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0509C" w:rsidRDefault="00212058" w:rsidP="0030509C">
      <w:pPr>
        <w:tabs>
          <w:tab w:val="left" w:leader="underscore" w:pos="10206"/>
        </w:tabs>
        <w:ind w:left="-284" w:hanging="142"/>
        <w:jc w:val="both"/>
      </w:pPr>
      <w:r>
        <w:rPr>
          <w:b/>
          <w:bCs/>
          <w:noProof/>
          <w:kern w:val="32"/>
          <w:sz w:val="28"/>
        </w:rPr>
        <w:drawing>
          <wp:inline distT="0" distB="0" distL="0" distR="0">
            <wp:extent cx="6657975" cy="9393836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3021" cy="940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1D6F">
        <w:br w:type="page"/>
      </w:r>
      <w:bookmarkStart w:id="0" w:name="_GoBack"/>
      <w:r>
        <w:rPr>
          <w:noProof/>
        </w:rPr>
        <w:lastRenderedPageBreak/>
        <w:drawing>
          <wp:inline distT="0" distB="0" distL="0" distR="0">
            <wp:extent cx="6309871" cy="68770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2653" cy="68800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30509C" w:rsidRDefault="0030509C" w:rsidP="00212058">
      <w:pPr>
        <w:tabs>
          <w:tab w:val="left" w:leader="underscore" w:pos="10206"/>
        </w:tabs>
        <w:ind w:hanging="142"/>
        <w:jc w:val="both"/>
        <w:rPr>
          <w:b/>
        </w:rPr>
      </w:pPr>
    </w:p>
    <w:p w:rsidR="0030509C" w:rsidRDefault="0030509C" w:rsidP="00212058">
      <w:pPr>
        <w:tabs>
          <w:tab w:val="left" w:leader="underscore" w:pos="10206"/>
        </w:tabs>
        <w:ind w:hanging="142"/>
        <w:jc w:val="both"/>
        <w:rPr>
          <w:b/>
        </w:rPr>
      </w:pPr>
    </w:p>
    <w:p w:rsidR="0030509C" w:rsidRDefault="0030509C" w:rsidP="00212058">
      <w:pPr>
        <w:tabs>
          <w:tab w:val="left" w:leader="underscore" w:pos="10206"/>
        </w:tabs>
        <w:ind w:hanging="142"/>
        <w:jc w:val="both"/>
        <w:rPr>
          <w:b/>
        </w:rPr>
      </w:pPr>
    </w:p>
    <w:p w:rsidR="0030509C" w:rsidRDefault="0030509C" w:rsidP="00212058">
      <w:pPr>
        <w:tabs>
          <w:tab w:val="left" w:leader="underscore" w:pos="10206"/>
        </w:tabs>
        <w:ind w:hanging="142"/>
        <w:jc w:val="both"/>
        <w:rPr>
          <w:b/>
        </w:rPr>
      </w:pPr>
    </w:p>
    <w:p w:rsidR="0030509C" w:rsidRDefault="0030509C" w:rsidP="00212058">
      <w:pPr>
        <w:tabs>
          <w:tab w:val="left" w:leader="underscore" w:pos="10206"/>
        </w:tabs>
        <w:ind w:hanging="142"/>
        <w:jc w:val="both"/>
        <w:rPr>
          <w:b/>
        </w:rPr>
      </w:pPr>
    </w:p>
    <w:p w:rsidR="0030509C" w:rsidRDefault="0030509C" w:rsidP="00212058">
      <w:pPr>
        <w:tabs>
          <w:tab w:val="left" w:leader="underscore" w:pos="10206"/>
        </w:tabs>
        <w:ind w:hanging="142"/>
        <w:jc w:val="both"/>
        <w:rPr>
          <w:b/>
        </w:rPr>
      </w:pPr>
    </w:p>
    <w:p w:rsidR="0030509C" w:rsidRDefault="0030509C" w:rsidP="00212058">
      <w:pPr>
        <w:tabs>
          <w:tab w:val="left" w:leader="underscore" w:pos="10206"/>
        </w:tabs>
        <w:ind w:hanging="142"/>
        <w:jc w:val="both"/>
        <w:rPr>
          <w:b/>
        </w:rPr>
      </w:pPr>
    </w:p>
    <w:p w:rsidR="0030509C" w:rsidRDefault="0030509C" w:rsidP="00212058">
      <w:pPr>
        <w:tabs>
          <w:tab w:val="left" w:leader="underscore" w:pos="10206"/>
        </w:tabs>
        <w:ind w:hanging="142"/>
        <w:jc w:val="both"/>
        <w:rPr>
          <w:b/>
        </w:rPr>
      </w:pPr>
    </w:p>
    <w:p w:rsidR="0030509C" w:rsidRDefault="0030509C" w:rsidP="00212058">
      <w:pPr>
        <w:tabs>
          <w:tab w:val="left" w:leader="underscore" w:pos="10206"/>
        </w:tabs>
        <w:ind w:hanging="142"/>
        <w:jc w:val="both"/>
        <w:rPr>
          <w:b/>
        </w:rPr>
      </w:pPr>
    </w:p>
    <w:p w:rsidR="0030509C" w:rsidRDefault="0030509C" w:rsidP="00212058">
      <w:pPr>
        <w:tabs>
          <w:tab w:val="left" w:leader="underscore" w:pos="10206"/>
        </w:tabs>
        <w:ind w:hanging="142"/>
        <w:jc w:val="both"/>
        <w:rPr>
          <w:b/>
        </w:rPr>
      </w:pPr>
    </w:p>
    <w:p w:rsidR="0030509C" w:rsidRDefault="0030509C" w:rsidP="00212058">
      <w:pPr>
        <w:tabs>
          <w:tab w:val="left" w:leader="underscore" w:pos="10206"/>
        </w:tabs>
        <w:ind w:hanging="142"/>
        <w:jc w:val="both"/>
        <w:rPr>
          <w:b/>
        </w:rPr>
      </w:pPr>
    </w:p>
    <w:p w:rsidR="0030509C" w:rsidRDefault="0030509C" w:rsidP="00212058">
      <w:pPr>
        <w:tabs>
          <w:tab w:val="left" w:leader="underscore" w:pos="10206"/>
        </w:tabs>
        <w:ind w:hanging="142"/>
        <w:jc w:val="both"/>
        <w:rPr>
          <w:b/>
        </w:rPr>
      </w:pPr>
    </w:p>
    <w:p w:rsidR="0030509C" w:rsidRDefault="0030509C" w:rsidP="00212058">
      <w:pPr>
        <w:tabs>
          <w:tab w:val="left" w:leader="underscore" w:pos="10206"/>
        </w:tabs>
        <w:ind w:hanging="142"/>
        <w:jc w:val="both"/>
        <w:rPr>
          <w:b/>
        </w:rPr>
      </w:pPr>
    </w:p>
    <w:p w:rsidR="0030509C" w:rsidRDefault="0030509C" w:rsidP="00212058">
      <w:pPr>
        <w:tabs>
          <w:tab w:val="left" w:leader="underscore" w:pos="10206"/>
        </w:tabs>
        <w:ind w:hanging="142"/>
        <w:jc w:val="both"/>
        <w:rPr>
          <w:b/>
        </w:rPr>
      </w:pPr>
    </w:p>
    <w:p w:rsidR="0030509C" w:rsidRDefault="0030509C" w:rsidP="00212058">
      <w:pPr>
        <w:tabs>
          <w:tab w:val="left" w:leader="underscore" w:pos="10206"/>
        </w:tabs>
        <w:ind w:hanging="142"/>
        <w:jc w:val="both"/>
        <w:rPr>
          <w:b/>
        </w:rPr>
      </w:pPr>
    </w:p>
    <w:p w:rsidR="008B30E5" w:rsidRDefault="005339D9" w:rsidP="0030509C">
      <w:pPr>
        <w:tabs>
          <w:tab w:val="left" w:leader="underscore" w:pos="10206"/>
        </w:tabs>
        <w:ind w:hanging="142"/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30509C" w:rsidRDefault="00A174AC" w:rsidP="0030509C">
      <w:pPr>
        <w:tabs>
          <w:tab w:val="left" w:leader="underscore" w:pos="10206"/>
        </w:tabs>
        <w:ind w:firstLine="709"/>
        <w:jc w:val="center"/>
        <w:rPr>
          <w:b/>
        </w:rPr>
      </w:pPr>
      <w:r>
        <w:rPr>
          <w:b/>
        </w:rPr>
        <w:t>Основы технологии разработки стандартов и нормативной документации</w:t>
      </w:r>
    </w:p>
    <w:p w:rsidR="008B30E5" w:rsidRPr="007E3C8B" w:rsidRDefault="008B30E5" w:rsidP="0030509C">
      <w:pPr>
        <w:tabs>
          <w:tab w:val="left" w:leader="underscore" w:pos="10206"/>
        </w:tabs>
        <w:ind w:firstLine="709"/>
        <w:jc w:val="center"/>
        <w:rPr>
          <w:b/>
        </w:rPr>
      </w:pPr>
      <w:r w:rsidRPr="007E3C8B">
        <w:rPr>
          <w:b/>
        </w:rPr>
        <w:t>Цель преподавания дисциплины</w:t>
      </w:r>
    </w:p>
    <w:p w:rsidR="008B30E5" w:rsidRPr="00925F8F" w:rsidRDefault="00A174AC" w:rsidP="009A160E">
      <w:pPr>
        <w:pStyle w:val="af2"/>
        <w:numPr>
          <w:ilvl w:val="0"/>
          <w:numId w:val="5"/>
        </w:numPr>
        <w:tabs>
          <w:tab w:val="left" w:pos="1134"/>
        </w:tabs>
        <w:spacing w:after="0"/>
        <w:ind w:left="0" w:firstLine="709"/>
      </w:pPr>
      <w:r w:rsidRPr="00A174AC">
        <w:t>сформировать у обучающих научные основы и практические навыки технологии разработки стандартов и нормативной документации, рассмотрение общих положений, норм и правил, установленных в области разработки, оформления и утверждения нормативных документов по стандартиза</w:t>
      </w:r>
      <w:r w:rsidR="00916CFE">
        <w:t xml:space="preserve">ции, </w:t>
      </w:r>
      <w:r w:rsidRPr="00A174AC">
        <w:t>действующих на территории РФ, согласно ФЗ «О техническом регулировании» для освоения научно-методических и организационно-технических основ построения документации с учетом оте</w:t>
      </w:r>
      <w:r>
        <w:t>чественного и зарубежного опыта</w:t>
      </w:r>
      <w:r w:rsidR="008B30E5" w:rsidRPr="00945D9F">
        <w:t>.</w:t>
      </w:r>
    </w:p>
    <w:p w:rsidR="008B30E5" w:rsidRPr="007E3C8B" w:rsidRDefault="008B30E5" w:rsidP="00DE17FF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Задачи изучения</w:t>
      </w:r>
    </w:p>
    <w:p w:rsidR="009A160E" w:rsidRDefault="009A160E" w:rsidP="009A160E">
      <w:pPr>
        <w:tabs>
          <w:tab w:val="left" w:leader="underscore" w:pos="10206"/>
        </w:tabs>
        <w:ind w:firstLine="709"/>
        <w:jc w:val="both"/>
      </w:pPr>
      <w:r>
        <w:t xml:space="preserve">- </w:t>
      </w:r>
      <w:r w:rsidR="00A174AC" w:rsidRPr="00A174AC">
        <w:t>изучить научные основы разработки стандартов и нормативной документации; порядок разработки, утверждения и внедрения стандартов, технических условий и другой нормативно-технической документации; методы прогнозирования и оптимизации, унификации и агрегатирования при разработке стандартов и нормативной документации</w:t>
      </w:r>
      <w:r>
        <w:t>;</w:t>
      </w:r>
    </w:p>
    <w:p w:rsidR="009A160E" w:rsidRDefault="009A160E" w:rsidP="009A160E">
      <w:pPr>
        <w:tabs>
          <w:tab w:val="left" w:leader="underscore" w:pos="10206"/>
        </w:tabs>
        <w:ind w:firstLine="709"/>
        <w:jc w:val="both"/>
      </w:pPr>
      <w:r>
        <w:t xml:space="preserve">- </w:t>
      </w:r>
      <w:r w:rsidR="00A174AC" w:rsidRPr="00A174AC">
        <w:t xml:space="preserve">сформировать умения разрабатывать новые и пересматривать действующие стандарты, технические условия и другие документы по стандартизации и сертификации; осуществлять </w:t>
      </w:r>
      <w:proofErr w:type="spellStart"/>
      <w:r w:rsidR="00A174AC" w:rsidRPr="00A174AC">
        <w:t>нормализационный</w:t>
      </w:r>
      <w:proofErr w:type="spellEnd"/>
      <w:r w:rsidR="00A174AC" w:rsidRPr="00A174AC">
        <w:t xml:space="preserve"> контроль технической документации</w:t>
      </w:r>
      <w:r>
        <w:t>.</w:t>
      </w:r>
    </w:p>
    <w:p w:rsidR="009A160E" w:rsidRDefault="009A160E" w:rsidP="009A160E">
      <w:pPr>
        <w:tabs>
          <w:tab w:val="left" w:leader="underscore" w:pos="10206"/>
        </w:tabs>
        <w:ind w:firstLine="709"/>
        <w:jc w:val="both"/>
      </w:pPr>
      <w:r>
        <w:t xml:space="preserve">- </w:t>
      </w:r>
      <w:r w:rsidR="00B554C6" w:rsidRPr="00B554C6">
        <w:t xml:space="preserve">научить применять методы унификации, </w:t>
      </w:r>
      <w:proofErr w:type="spellStart"/>
      <w:r w:rsidR="00B554C6" w:rsidRPr="00B554C6">
        <w:t>симплификации</w:t>
      </w:r>
      <w:proofErr w:type="spellEnd"/>
      <w:r w:rsidR="00B554C6" w:rsidRPr="00B554C6">
        <w:t xml:space="preserve"> и расчета параметрических рядов при разработке стандартов и другой нормативно- технической продукции</w:t>
      </w:r>
      <w:r>
        <w:t>.</w:t>
      </w:r>
    </w:p>
    <w:p w:rsidR="008B30E5" w:rsidRDefault="008B30E5" w:rsidP="00DE17FF">
      <w:pPr>
        <w:jc w:val="center"/>
        <w:rPr>
          <w:b/>
        </w:rPr>
      </w:pPr>
    </w:p>
    <w:p w:rsidR="008B30E5" w:rsidRDefault="007D3667" w:rsidP="007D3667">
      <w:pPr>
        <w:ind w:firstLine="709"/>
        <w:jc w:val="both"/>
        <w:rPr>
          <w:b/>
        </w:rPr>
      </w:pPr>
      <w:r>
        <w:rPr>
          <w:b/>
        </w:rPr>
        <w:t>В ходе изучения дисциплины у обучающегося формируются следующие компетенции:</w:t>
      </w:r>
    </w:p>
    <w:p w:rsidR="00A174AC" w:rsidRDefault="00916CFE" w:rsidP="00DE17FF">
      <w:pPr>
        <w:ind w:firstLine="709"/>
        <w:jc w:val="both"/>
        <w:rPr>
          <w:color w:val="000000"/>
          <w:lang w:bidi="ru-RU"/>
        </w:rPr>
      </w:pPr>
      <w:r>
        <w:rPr>
          <w:color w:val="000000"/>
          <w:lang w:bidi="ru-RU"/>
        </w:rPr>
        <w:t>О</w:t>
      </w:r>
      <w:r w:rsidR="00A174AC">
        <w:rPr>
          <w:color w:val="000000"/>
          <w:lang w:bidi="ru-RU"/>
        </w:rPr>
        <w:t xml:space="preserve">ПК-8 - </w:t>
      </w:r>
      <w:r w:rsidRPr="00916CFE">
        <w:rPr>
          <w:color w:val="000000"/>
          <w:lang w:bidi="ru-RU"/>
        </w:rPr>
        <w:t>Способен разрабатывать техническую документацию (в том числе и в электронном виде), связанную с профессиональной деятельностью с учетом действующих стандартов качества</w:t>
      </w:r>
      <w:r w:rsidR="00A174AC">
        <w:rPr>
          <w:color w:val="000000"/>
          <w:lang w:bidi="ru-RU"/>
        </w:rPr>
        <w:t>.</w:t>
      </w:r>
    </w:p>
    <w:p w:rsidR="00AF57D5" w:rsidRPr="00AF57D5" w:rsidRDefault="00607A58" w:rsidP="00DE17FF">
      <w:pPr>
        <w:ind w:firstLine="709"/>
        <w:jc w:val="both"/>
      </w:pPr>
      <w:r>
        <w:t>ПК-</w:t>
      </w:r>
      <w:r w:rsidR="00916CFE">
        <w:t>3</w:t>
      </w:r>
      <w:r w:rsidR="00AF57D5">
        <w:t xml:space="preserve"> – </w:t>
      </w:r>
      <w:r w:rsidR="00916CFE" w:rsidRPr="00916CFE">
        <w:t>Способен участвовать в разработке проектов, стандартов, методических и нормативных материалов, технической документации, осуществлять контроль и надзор за соблюдением установленных требований, действующих норм, правил и стандартов, осуществлять экспер</w:t>
      </w:r>
      <w:r w:rsidR="00916CFE">
        <w:t>т</w:t>
      </w:r>
      <w:r w:rsidR="00916CFE" w:rsidRPr="00916CFE">
        <w:t>изу технической документации</w:t>
      </w:r>
      <w:r w:rsidR="00AF57D5">
        <w:t>.</w:t>
      </w:r>
    </w:p>
    <w:p w:rsidR="008B30E5" w:rsidRPr="008B30E5" w:rsidRDefault="008B30E5" w:rsidP="00DE17FF">
      <w:pPr>
        <w:rPr>
          <w:sz w:val="6"/>
          <w:szCs w:val="6"/>
        </w:rPr>
      </w:pPr>
    </w:p>
    <w:p w:rsidR="008B30E5" w:rsidRDefault="008B30E5" w:rsidP="00DE17FF">
      <w:pPr>
        <w:ind w:firstLine="709"/>
        <w:jc w:val="both"/>
      </w:pPr>
    </w:p>
    <w:p w:rsidR="005339D9" w:rsidRPr="00F66F60" w:rsidRDefault="005339D9" w:rsidP="00DE17FF">
      <w:pPr>
        <w:ind w:firstLine="709"/>
        <w:jc w:val="both"/>
      </w:pPr>
      <w:r w:rsidRPr="00F66F60">
        <w:br w:type="page"/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lastRenderedPageBreak/>
        <w:t>1. П</w:t>
      </w:r>
      <w:r w:rsidRPr="007E3C8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</w:t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1.1. Цель преподавания дисциплины</w:t>
      </w:r>
    </w:p>
    <w:p w:rsidR="000E4F95" w:rsidRPr="00925F8F" w:rsidRDefault="003D2CC5" w:rsidP="003D2CC5">
      <w:pPr>
        <w:pStyle w:val="af2"/>
        <w:numPr>
          <w:ilvl w:val="0"/>
          <w:numId w:val="5"/>
        </w:numPr>
        <w:tabs>
          <w:tab w:val="left" w:pos="1134"/>
        </w:tabs>
        <w:spacing w:after="0"/>
        <w:ind w:left="0" w:firstLine="709"/>
      </w:pPr>
      <w:r w:rsidRPr="003D2CC5">
        <w:t>формирование у обучающих знаний общих закономерностей реформы технического регулирования, обусловленной необходимостью создания благоприятных условий для функционирования и самоорганизации рыночных механизмов хозяйствования, обеспечения конкурентоспособности страны на мировых торговых рынках; а также изучение механизмов формирования системы обязательных требований, оценки и подтверждения соответствия, процедур контроля и надзора</w:t>
      </w:r>
      <w:r>
        <w:t>, аккредитации и стандартизации</w:t>
      </w:r>
      <w:r w:rsidR="00161428" w:rsidRPr="00945D9F">
        <w:t>.</w:t>
      </w:r>
    </w:p>
    <w:p w:rsidR="000E4F95" w:rsidRPr="007E3C8B" w:rsidRDefault="000E4F95" w:rsidP="00DE17FF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1.2. Задачи изучения</w:t>
      </w:r>
    </w:p>
    <w:p w:rsidR="003D2CC5" w:rsidRDefault="003D2CC5" w:rsidP="003D2CC5">
      <w:pPr>
        <w:ind w:firstLine="709"/>
        <w:jc w:val="both"/>
      </w:pPr>
      <w:r>
        <w:t>- по установлению и регулированию обязательных требований к продукции и процессам производства как одному из инструментов государственного регулирования экономики;</w:t>
      </w:r>
    </w:p>
    <w:p w:rsidR="003D2CC5" w:rsidRDefault="003D2CC5" w:rsidP="003D2CC5">
      <w:pPr>
        <w:ind w:firstLine="709"/>
        <w:jc w:val="both"/>
      </w:pPr>
      <w:r>
        <w:t>- по реализации положений Закона о техническом регулировании и применению стандартизации, сертификации и метрологии как ключевых факторов поддержки ряда направлений государственной политики, таких как конкуренция, внедрение инноваций, устранение торговых барьеров, расширение торговли, защита прав и интересов потребителей, защита окружающей среды, государственные закупки и т. д.</w:t>
      </w:r>
    </w:p>
    <w:p w:rsidR="003D2CC5" w:rsidRDefault="003D2CC5" w:rsidP="003D2CC5">
      <w:pPr>
        <w:ind w:firstLine="709"/>
        <w:jc w:val="both"/>
      </w:pPr>
      <w:r>
        <w:t>- изучению научно-технической информации, отечественного и зарубежного опыта по направлению исследований в области метрологии, технического регулирования и управления качеством.</w:t>
      </w:r>
    </w:p>
    <w:p w:rsidR="000E4F95" w:rsidRDefault="000E4F95" w:rsidP="003D2CC5">
      <w:pPr>
        <w:jc w:val="both"/>
        <w:rPr>
          <w:b/>
        </w:rPr>
      </w:pPr>
      <w:r w:rsidRPr="007E3C8B">
        <w:rPr>
          <w:b/>
        </w:rPr>
        <w:t>1.3. Компетенции обучающегося, формируемые в результате освоения дисциплины (модуля)</w:t>
      </w:r>
    </w:p>
    <w:p w:rsidR="00916CFE" w:rsidRDefault="00916CFE" w:rsidP="003D2CC5">
      <w:pPr>
        <w:jc w:val="both"/>
        <w:rPr>
          <w:b/>
        </w:rPr>
      </w:pP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129"/>
        <w:gridCol w:w="3801"/>
        <w:gridCol w:w="3414"/>
      </w:tblGrid>
      <w:tr w:rsidR="00916CFE" w:rsidRPr="00365621" w:rsidTr="00916CFE">
        <w:trPr>
          <w:tblHeader/>
          <w:jc w:val="center"/>
        </w:trPr>
        <w:tc>
          <w:tcPr>
            <w:tcW w:w="1139" w:type="pct"/>
            <w:shd w:val="clear" w:color="auto" w:fill="auto"/>
            <w:vAlign w:val="center"/>
          </w:tcPr>
          <w:p w:rsidR="00916CFE" w:rsidRPr="00365621" w:rsidRDefault="00916CFE" w:rsidP="00916CFE">
            <w:pPr>
              <w:jc w:val="center"/>
            </w:pPr>
            <w:r w:rsidRPr="00365621">
              <w:t>Категория компетенции</w:t>
            </w:r>
          </w:p>
        </w:tc>
        <w:tc>
          <w:tcPr>
            <w:tcW w:w="2034" w:type="pct"/>
            <w:shd w:val="clear" w:color="auto" w:fill="auto"/>
            <w:vAlign w:val="center"/>
          </w:tcPr>
          <w:p w:rsidR="00916CFE" w:rsidRPr="00365621" w:rsidRDefault="00916CFE" w:rsidP="00916CFE">
            <w:pPr>
              <w:jc w:val="center"/>
            </w:pPr>
            <w:r w:rsidRPr="00365621">
              <w:t>Код и наименование компетенции</w:t>
            </w:r>
          </w:p>
        </w:tc>
        <w:tc>
          <w:tcPr>
            <w:tcW w:w="1827" w:type="pct"/>
            <w:shd w:val="clear" w:color="auto" w:fill="auto"/>
            <w:vAlign w:val="center"/>
          </w:tcPr>
          <w:p w:rsidR="00916CFE" w:rsidRPr="00365621" w:rsidRDefault="00916CFE" w:rsidP="00916CFE">
            <w:pPr>
              <w:jc w:val="center"/>
            </w:pPr>
            <w:r w:rsidRPr="00365621">
              <w:t>Индикаторы достижения компетенции</w:t>
            </w:r>
          </w:p>
        </w:tc>
      </w:tr>
      <w:tr w:rsidR="00916CFE" w:rsidRPr="00365621" w:rsidTr="00916CFE">
        <w:trPr>
          <w:jc w:val="center"/>
        </w:trPr>
        <w:tc>
          <w:tcPr>
            <w:tcW w:w="5000" w:type="pct"/>
            <w:gridSpan w:val="3"/>
          </w:tcPr>
          <w:p w:rsidR="00916CFE" w:rsidRPr="00365621" w:rsidRDefault="00916CFE" w:rsidP="00916CFE">
            <w:pPr>
              <w:jc w:val="center"/>
            </w:pPr>
            <w:r w:rsidRPr="00365621">
              <w:t>Общепрофессиональные (ОПК)</w:t>
            </w:r>
          </w:p>
        </w:tc>
      </w:tr>
      <w:tr w:rsidR="00916CFE" w:rsidRPr="00365621" w:rsidTr="00916CFE">
        <w:trPr>
          <w:jc w:val="center"/>
        </w:trPr>
        <w:tc>
          <w:tcPr>
            <w:tcW w:w="1139" w:type="pct"/>
          </w:tcPr>
          <w:p w:rsidR="00916CFE" w:rsidRPr="00365621" w:rsidRDefault="00916CFE" w:rsidP="00916CFE">
            <w:pPr>
              <w:jc w:val="center"/>
            </w:pPr>
            <w:r w:rsidRPr="00916CFE">
              <w:rPr>
                <w:sz w:val="22"/>
                <w:szCs w:val="22"/>
              </w:rPr>
              <w:t>Разработка технической документации</w:t>
            </w:r>
          </w:p>
        </w:tc>
        <w:tc>
          <w:tcPr>
            <w:tcW w:w="2034" w:type="pct"/>
            <w:vAlign w:val="center"/>
          </w:tcPr>
          <w:p w:rsidR="00916CFE" w:rsidRPr="00365621" w:rsidRDefault="00916CFE" w:rsidP="00916CFE">
            <w:pPr>
              <w:jc w:val="both"/>
            </w:pPr>
            <w:r w:rsidRPr="00365621">
              <w:t>ОПК-</w:t>
            </w:r>
            <w:r>
              <w:t>8</w:t>
            </w:r>
            <w:r w:rsidRPr="00365621">
              <w:tab/>
              <w:t xml:space="preserve">: </w:t>
            </w:r>
            <w:r w:rsidRPr="00916CFE">
              <w:t>Способен разрабатывать техническую документацию (в том числе и в электронном виде), связанную с профессиональной деятельностью с учетом действующих стандартов качества</w:t>
            </w:r>
          </w:p>
        </w:tc>
        <w:tc>
          <w:tcPr>
            <w:tcW w:w="1827" w:type="pct"/>
          </w:tcPr>
          <w:p w:rsidR="00916CFE" w:rsidRDefault="00916CFE" w:rsidP="00916CFE">
            <w:r w:rsidRPr="00365621">
              <w:rPr>
                <w:b/>
                <w:i/>
              </w:rPr>
              <w:t>знать:</w:t>
            </w:r>
            <w:r w:rsidRPr="00365621">
              <w:rPr>
                <w:rFonts w:cs="Verdana"/>
              </w:rPr>
              <w:t xml:space="preserve"> </w:t>
            </w:r>
            <w:r w:rsidRPr="00365621">
              <w:rPr>
                <w:szCs w:val="22"/>
              </w:rPr>
              <w:t>основные функции, принципы и методы стандартизации</w:t>
            </w:r>
            <w:r w:rsidRPr="00365621">
              <w:t>;</w:t>
            </w:r>
          </w:p>
          <w:p w:rsidR="00916CFE" w:rsidRPr="00365621" w:rsidRDefault="00916CFE" w:rsidP="00916CFE">
            <w:r w:rsidRPr="00D64614">
              <w:t>критерии оценки эффективности полученных результатов</w:t>
            </w:r>
            <w:r>
              <w:t>;</w:t>
            </w:r>
          </w:p>
          <w:p w:rsidR="00916CFE" w:rsidRPr="00365621" w:rsidRDefault="00916CFE" w:rsidP="00916CFE">
            <w:pPr>
              <w:rPr>
                <w:rFonts w:cs="Verdana"/>
              </w:rPr>
            </w:pPr>
            <w:r w:rsidRPr="00365621">
              <w:rPr>
                <w:b/>
                <w:i/>
              </w:rPr>
              <w:t xml:space="preserve">уметь: </w:t>
            </w:r>
            <w:r w:rsidRPr="00365621">
              <w:rPr>
                <w:rFonts w:cs="Calibri"/>
              </w:rPr>
              <w:t>применять стандарты на методы контроля изделий и объектов машиностроения</w:t>
            </w:r>
            <w:r w:rsidRPr="00365621">
              <w:rPr>
                <w:rFonts w:cs="Verdana"/>
              </w:rPr>
              <w:t>;</w:t>
            </w:r>
          </w:p>
          <w:p w:rsidR="00916CFE" w:rsidRDefault="00916CFE" w:rsidP="00916CFE">
            <w:r w:rsidRPr="00365621">
              <w:t>- контролировать соответствие разрабатываемых проектов и технической документации объектов стандартам, техническим условиям и другим нормативным документам;</w:t>
            </w:r>
          </w:p>
          <w:p w:rsidR="00916CFE" w:rsidRPr="00365621" w:rsidRDefault="00916CFE" w:rsidP="00916CFE">
            <w:r>
              <w:t>- разрабатывать техническую документацию (в том числе и в электронном виде), связанную с профессиональной деятельностью;</w:t>
            </w:r>
          </w:p>
          <w:p w:rsidR="00916CFE" w:rsidRPr="00916CFE" w:rsidRDefault="00916CFE" w:rsidP="00916CFE">
            <w:pPr>
              <w:jc w:val="both"/>
              <w:rPr>
                <w:szCs w:val="22"/>
              </w:rPr>
            </w:pPr>
            <w:r w:rsidRPr="00365621">
              <w:rPr>
                <w:b/>
                <w:i/>
              </w:rPr>
              <w:t xml:space="preserve">владеть: </w:t>
            </w:r>
            <w:r w:rsidRPr="00916CFE">
              <w:t>действующими стандартами и нормативными документами в области качества</w:t>
            </w:r>
            <w:r>
              <w:t>;</w:t>
            </w:r>
          </w:p>
          <w:p w:rsidR="00916CFE" w:rsidRPr="00365621" w:rsidRDefault="00916CFE" w:rsidP="00916CFE">
            <w:pPr>
              <w:jc w:val="both"/>
            </w:pPr>
            <w:r>
              <w:t xml:space="preserve">навыками оценки эффективности результатов разработки в </w:t>
            </w:r>
            <w:r>
              <w:lastRenderedPageBreak/>
              <w:t>области стандартизации и метрологического обеспечения</w:t>
            </w:r>
          </w:p>
        </w:tc>
      </w:tr>
      <w:tr w:rsidR="00916CFE" w:rsidRPr="00365621" w:rsidTr="00916CFE">
        <w:trPr>
          <w:jc w:val="center"/>
        </w:trPr>
        <w:tc>
          <w:tcPr>
            <w:tcW w:w="5000" w:type="pct"/>
            <w:gridSpan w:val="3"/>
          </w:tcPr>
          <w:p w:rsidR="00916CFE" w:rsidRPr="00365621" w:rsidRDefault="00916CFE" w:rsidP="00916CFE">
            <w:pPr>
              <w:jc w:val="center"/>
            </w:pPr>
            <w:r w:rsidRPr="00365621">
              <w:lastRenderedPageBreak/>
              <w:t>Профессиональные (ПК)</w:t>
            </w:r>
          </w:p>
        </w:tc>
      </w:tr>
      <w:tr w:rsidR="00916CFE" w:rsidRPr="00365621" w:rsidTr="00916CFE">
        <w:trPr>
          <w:jc w:val="center"/>
        </w:trPr>
        <w:tc>
          <w:tcPr>
            <w:tcW w:w="1139" w:type="pct"/>
          </w:tcPr>
          <w:p w:rsidR="00916CFE" w:rsidRPr="00365621" w:rsidRDefault="00916CFE" w:rsidP="00916CFE">
            <w:pPr>
              <w:jc w:val="center"/>
            </w:pPr>
            <w:r w:rsidRPr="00D64614">
              <w:t>Профессиональная подготовка</w:t>
            </w:r>
          </w:p>
        </w:tc>
        <w:tc>
          <w:tcPr>
            <w:tcW w:w="2034" w:type="pct"/>
            <w:vAlign w:val="center"/>
          </w:tcPr>
          <w:p w:rsidR="00916CFE" w:rsidRPr="00365621" w:rsidRDefault="00916CFE" w:rsidP="00916CFE">
            <w:pPr>
              <w:ind w:left="34" w:firstLine="142"/>
              <w:jc w:val="both"/>
            </w:pPr>
            <w:r w:rsidRPr="00365621">
              <w:t>ПК-</w:t>
            </w:r>
            <w:r>
              <w:t>3</w:t>
            </w:r>
            <w:r w:rsidRPr="00365621">
              <w:t xml:space="preserve">: </w:t>
            </w:r>
            <w:r w:rsidRPr="00916CFE">
              <w:t>Способен участвовать в разработке проектов, стандартов, методических и нормативных материалов, технической документации, осуществлять контроль и надзор за соблюдением установленных требований, действующих норм, правил и стандартов, осуществлять экспер</w:t>
            </w:r>
            <w:r>
              <w:t>т</w:t>
            </w:r>
            <w:r w:rsidRPr="00916CFE">
              <w:t>изу технической документации</w:t>
            </w:r>
          </w:p>
        </w:tc>
        <w:tc>
          <w:tcPr>
            <w:tcW w:w="1827" w:type="pct"/>
          </w:tcPr>
          <w:p w:rsidR="00916CFE" w:rsidRPr="00365621" w:rsidRDefault="00916CFE" w:rsidP="00916CFE">
            <w:pPr>
              <w:jc w:val="both"/>
            </w:pPr>
            <w:r w:rsidRPr="00365621">
              <w:rPr>
                <w:b/>
                <w:i/>
              </w:rPr>
              <w:t xml:space="preserve">знать: </w:t>
            </w:r>
            <w:r w:rsidRPr="00365621">
              <w:t>основы технического регулирования и государственной системы стандартизации, включая методы и принципы стандартизации, категории и виды нормативных документов, правила разработки нормативных документов;</w:t>
            </w:r>
          </w:p>
          <w:p w:rsidR="00916CFE" w:rsidRDefault="00916CFE" w:rsidP="00916CFE">
            <w:pPr>
              <w:jc w:val="both"/>
            </w:pPr>
            <w:r w:rsidRPr="00365621">
              <w:t>- законодательные и нормативные правовые акты, методические материалы по стандартизации, сертификации, метрологии и управлению качеством;</w:t>
            </w:r>
          </w:p>
          <w:p w:rsidR="00916CFE" w:rsidRPr="00365621" w:rsidRDefault="00916CFE" w:rsidP="003A6A8F">
            <w:pPr>
              <w:jc w:val="both"/>
            </w:pPr>
            <w:r>
              <w:t xml:space="preserve">- </w:t>
            </w:r>
            <w:r w:rsidR="003A6A8F">
              <w:t>систему нормирования требований к продукции на стадии ее проектирования</w:t>
            </w:r>
            <w:r>
              <w:t>;</w:t>
            </w:r>
          </w:p>
          <w:p w:rsidR="00916CFE" w:rsidRPr="00365621" w:rsidRDefault="00916CFE" w:rsidP="00916CFE">
            <w:pPr>
              <w:jc w:val="both"/>
            </w:pPr>
            <w:r w:rsidRPr="00365621">
              <w:rPr>
                <w:i/>
              </w:rPr>
              <w:t>уметь</w:t>
            </w:r>
            <w:r w:rsidRPr="00365621">
              <w:t xml:space="preserve">: </w:t>
            </w:r>
          </w:p>
          <w:p w:rsidR="00916CFE" w:rsidRPr="00365621" w:rsidRDefault="00916CFE" w:rsidP="00916CFE">
            <w:pPr>
              <w:jc w:val="both"/>
            </w:pPr>
            <w:r w:rsidRPr="00365621">
              <w:t xml:space="preserve">- </w:t>
            </w:r>
            <w:r w:rsidR="003A6A8F">
              <w:t>р</w:t>
            </w:r>
            <w:r w:rsidR="003A6A8F" w:rsidRPr="003A6A8F">
              <w:t>азрабатыва</w:t>
            </w:r>
            <w:r w:rsidR="003A6A8F">
              <w:t>ть</w:t>
            </w:r>
            <w:r w:rsidR="003A6A8F" w:rsidRPr="003A6A8F">
              <w:t xml:space="preserve"> методики измерений и испытаний, проектов, стандартов, методических и нормативных материалов, технической документации</w:t>
            </w:r>
            <w:r w:rsidRPr="00365621">
              <w:t xml:space="preserve">; </w:t>
            </w:r>
          </w:p>
          <w:p w:rsidR="00916CFE" w:rsidRDefault="00916CFE" w:rsidP="003A6A8F">
            <w:pPr>
              <w:jc w:val="both"/>
            </w:pPr>
            <w:r w:rsidRPr="00365621">
              <w:t xml:space="preserve">- </w:t>
            </w:r>
            <w:r w:rsidR="003A6A8F">
              <w:t>р</w:t>
            </w:r>
            <w:r w:rsidR="003A6A8F" w:rsidRPr="003A6A8F">
              <w:t>азрабатыва</w:t>
            </w:r>
            <w:r w:rsidR="003A6A8F">
              <w:t>ть</w:t>
            </w:r>
            <w:r w:rsidR="003A6A8F" w:rsidRPr="003A6A8F">
              <w:t xml:space="preserve"> и актуализирует документы по</w:t>
            </w:r>
            <w:r w:rsidR="003A6A8F">
              <w:t xml:space="preserve"> </w:t>
            </w:r>
            <w:r w:rsidR="003A6A8F" w:rsidRPr="003A6A8F">
              <w:t>стандартизации, регламентирующих разработку и выпуск продукции</w:t>
            </w:r>
            <w:r w:rsidRPr="00365621">
              <w:t>;</w:t>
            </w:r>
          </w:p>
          <w:p w:rsidR="00916CFE" w:rsidRPr="00365621" w:rsidRDefault="00916CFE" w:rsidP="00916CFE">
            <w:pPr>
              <w:jc w:val="both"/>
            </w:pPr>
            <w:r>
              <w:t xml:space="preserve">- </w:t>
            </w:r>
            <w:r w:rsidR="003A6A8F">
              <w:t>п</w:t>
            </w:r>
            <w:r w:rsidR="003A6A8F" w:rsidRPr="003A6A8F">
              <w:t>роводит</w:t>
            </w:r>
            <w:r w:rsidR="003A6A8F">
              <w:t>ь</w:t>
            </w:r>
            <w:r w:rsidR="003A6A8F" w:rsidRPr="003A6A8F">
              <w:t xml:space="preserve"> </w:t>
            </w:r>
            <w:proofErr w:type="spellStart"/>
            <w:r w:rsidR="003A6A8F" w:rsidRPr="003A6A8F">
              <w:t>нормоконтроль</w:t>
            </w:r>
            <w:proofErr w:type="spellEnd"/>
            <w:r w:rsidR="003A6A8F" w:rsidRPr="003A6A8F">
              <w:t xml:space="preserve"> технической документации</w:t>
            </w:r>
            <w:r>
              <w:t>;</w:t>
            </w:r>
          </w:p>
          <w:p w:rsidR="00916CFE" w:rsidRDefault="00916CFE" w:rsidP="00916CFE">
            <w:pPr>
              <w:jc w:val="both"/>
            </w:pPr>
            <w:r w:rsidRPr="00365621">
              <w:rPr>
                <w:i/>
              </w:rPr>
              <w:t>владеть</w:t>
            </w:r>
            <w:r w:rsidRPr="00365621">
              <w:t xml:space="preserve">: </w:t>
            </w:r>
            <w:r>
              <w:t>навыками в</w:t>
            </w:r>
            <w:r w:rsidRPr="00D64614">
              <w:t>еде</w:t>
            </w:r>
            <w:r>
              <w:t>ния</w:t>
            </w:r>
            <w:r w:rsidRPr="00D64614">
              <w:t xml:space="preserve"> работы по отслеживанию фонда нормативных документов, используемых в профессиональной сфере</w:t>
            </w:r>
            <w:r>
              <w:t>;</w:t>
            </w:r>
          </w:p>
          <w:p w:rsidR="00916CFE" w:rsidRPr="00365621" w:rsidRDefault="00916CFE" w:rsidP="00916CFE">
            <w:pPr>
              <w:jc w:val="both"/>
            </w:pPr>
            <w:r>
              <w:t xml:space="preserve">- </w:t>
            </w:r>
            <w:r w:rsidR="003A6A8F" w:rsidRPr="003A6A8F">
              <w:t>знания</w:t>
            </w:r>
            <w:r w:rsidR="003A6A8F">
              <w:t>ми</w:t>
            </w:r>
            <w:r w:rsidR="003A6A8F" w:rsidRPr="003A6A8F">
              <w:t xml:space="preserve"> по подготовке и проведению метрологической экспертизы технической документации</w:t>
            </w:r>
            <w:r w:rsidRPr="00365621">
              <w:t>.</w:t>
            </w:r>
          </w:p>
        </w:tc>
      </w:tr>
    </w:tbl>
    <w:p w:rsidR="00916CFE" w:rsidRPr="007E3C8B" w:rsidRDefault="00916CFE" w:rsidP="003D2CC5">
      <w:pPr>
        <w:jc w:val="both"/>
        <w:rPr>
          <w:b/>
        </w:rPr>
      </w:pPr>
    </w:p>
    <w:p w:rsidR="000E4F95" w:rsidRDefault="000E4F95" w:rsidP="00DE17FF"/>
    <w:p w:rsidR="000E4F95" w:rsidRDefault="000E4F95" w:rsidP="00DE17FF"/>
    <w:p w:rsidR="00161428" w:rsidRPr="00C0283A" w:rsidRDefault="00161428" w:rsidP="00DE17FF">
      <w:r w:rsidRPr="00C0283A">
        <w:t>В результате освоения дисциплины обучающийся должен:</w:t>
      </w:r>
    </w:p>
    <w:p w:rsidR="00161428" w:rsidRPr="00031DE8" w:rsidRDefault="00161428" w:rsidP="00DE17FF">
      <w:pPr>
        <w:tabs>
          <w:tab w:val="right" w:leader="underscore" w:pos="8505"/>
        </w:tabs>
        <w:jc w:val="both"/>
      </w:pPr>
      <w:r w:rsidRPr="008D3693">
        <w:rPr>
          <w:i/>
        </w:rPr>
        <w:t>знать</w:t>
      </w:r>
      <w:r w:rsidRPr="008D3693">
        <w:t>:</w:t>
      </w:r>
      <w:r w:rsidRPr="00BB325E">
        <w:t xml:space="preserve"> </w:t>
      </w:r>
      <w:r w:rsidR="003D2CC5" w:rsidRPr="003D2CC5">
        <w:t>-</w:t>
      </w:r>
      <w:r w:rsidR="00B554C6">
        <w:t xml:space="preserve"> </w:t>
      </w:r>
      <w:r w:rsidR="00B554C6" w:rsidRPr="00B554C6">
        <w:t xml:space="preserve">систему физических величин, основы программирования, теорию вероятностей и математическую статистику, систему предпочтительных чисел, основы взаимозаменяемости; основные положения комплексов стандартов: ГСС, ЕСКД, ЕСТД, ГСИ и </w:t>
      </w:r>
      <w:proofErr w:type="spellStart"/>
      <w:r w:rsidR="00B554C6" w:rsidRPr="00B554C6">
        <w:t>др</w:t>
      </w:r>
      <w:proofErr w:type="spellEnd"/>
      <w:r>
        <w:t>;</w:t>
      </w:r>
    </w:p>
    <w:p w:rsidR="00161428" w:rsidRDefault="00161428" w:rsidP="00DE17FF">
      <w:pPr>
        <w:tabs>
          <w:tab w:val="right" w:leader="underscore" w:pos="8505"/>
        </w:tabs>
        <w:jc w:val="both"/>
      </w:pPr>
      <w:r w:rsidRPr="008D3693">
        <w:rPr>
          <w:i/>
        </w:rPr>
        <w:t>уметь</w:t>
      </w:r>
      <w:r w:rsidRPr="008D3693">
        <w:t>:</w:t>
      </w:r>
      <w:r w:rsidRPr="00C0283A">
        <w:t xml:space="preserve"> </w:t>
      </w:r>
      <w:r w:rsidR="003D2CC5" w:rsidRPr="003D2CC5">
        <w:t>-</w:t>
      </w:r>
      <w:r w:rsidR="00B554C6">
        <w:t xml:space="preserve"> </w:t>
      </w:r>
      <w:r w:rsidR="00B554C6" w:rsidRPr="00B554C6">
        <w:t xml:space="preserve">разрабатывать нормативные документы, в частности, различные стандарты, являющиеся обобщением промышленного опыта по повышению качества продукции, работ и </w:t>
      </w:r>
      <w:r w:rsidR="00B554C6" w:rsidRPr="00B554C6">
        <w:lastRenderedPageBreak/>
        <w:t>услуг; внедрять и применять действующие стандарты Российской Федерации, а также межгосударственные и международные</w:t>
      </w:r>
      <w:r>
        <w:t xml:space="preserve">; </w:t>
      </w:r>
    </w:p>
    <w:p w:rsidR="00161428" w:rsidRPr="00DC2906" w:rsidRDefault="00161428" w:rsidP="00DE17FF">
      <w:pPr>
        <w:tabs>
          <w:tab w:val="right" w:leader="underscore" w:pos="8505"/>
        </w:tabs>
        <w:jc w:val="both"/>
      </w:pPr>
      <w:r w:rsidRPr="008D3693">
        <w:rPr>
          <w:i/>
        </w:rPr>
        <w:t>владеть</w:t>
      </w:r>
      <w:r w:rsidRPr="008D3693">
        <w:t>:</w:t>
      </w:r>
      <w:r w:rsidRPr="00C0283A">
        <w:t xml:space="preserve"> </w:t>
      </w:r>
      <w:r w:rsidR="003D2CC5" w:rsidRPr="003D2CC5">
        <w:t>-</w:t>
      </w:r>
      <w:r w:rsidR="00B554C6">
        <w:t xml:space="preserve"> </w:t>
      </w:r>
      <w:r w:rsidR="00B554C6" w:rsidRPr="00B554C6">
        <w:t>навыками оценки соответствия требований уровню развития науки, техники и технологии в стандартах и других нормативных документах</w:t>
      </w:r>
      <w:r>
        <w:t>;</w:t>
      </w:r>
    </w:p>
    <w:p w:rsidR="000E4F95" w:rsidRDefault="00161428" w:rsidP="00DE17FF">
      <w:r w:rsidRPr="008D3693">
        <w:rPr>
          <w:i/>
        </w:rPr>
        <w:t>быть способным:</w:t>
      </w:r>
      <w:r>
        <w:t xml:space="preserve"> </w:t>
      </w:r>
      <w:r w:rsidR="003D2CC5" w:rsidRPr="003D2CC5">
        <w:t>-</w:t>
      </w:r>
      <w:r w:rsidR="00B554C6">
        <w:t xml:space="preserve"> </w:t>
      </w:r>
      <w:r w:rsidR="00B554C6" w:rsidRPr="00B554C6">
        <w:t>обеспечивать выполнение мероприятий по улучшению качества продукции, по разработке новых и пересмотру действующих стандартов, правил, норм и других документов по стандартизации, сертификации, метрологическому обеспечению и управлению качеством</w:t>
      </w:r>
      <w:r>
        <w:t>.</w:t>
      </w:r>
    </w:p>
    <w:p w:rsidR="00FA2B2E" w:rsidRDefault="00FA2B2E" w:rsidP="00DE17FF">
      <w:pPr>
        <w:ind w:firstLine="709"/>
      </w:pPr>
    </w:p>
    <w:p w:rsidR="004D39FD" w:rsidRPr="007E3C8B" w:rsidRDefault="004D39FD" w:rsidP="004D39FD">
      <w:pPr>
        <w:pageBreakBefore/>
        <w:jc w:val="both"/>
        <w:rPr>
          <w:b/>
        </w:rPr>
      </w:pPr>
      <w:r w:rsidRPr="007E3C8B">
        <w:rPr>
          <w:b/>
        </w:rPr>
        <w:lastRenderedPageBreak/>
        <w:t xml:space="preserve">2. </w:t>
      </w:r>
      <w:r w:rsidRPr="007E3C8B">
        <w:rPr>
          <w:b/>
          <w:shd w:val="clear" w:color="auto" w:fill="FFFFFF"/>
        </w:rPr>
        <w:t>Место дисциплины в структуре образовательной программы</w:t>
      </w:r>
    </w:p>
    <w:p w:rsidR="004D39FD" w:rsidRDefault="004D39FD" w:rsidP="004D39FD">
      <w:pPr>
        <w:jc w:val="both"/>
      </w:pPr>
    </w:p>
    <w:p w:rsidR="004D39FD" w:rsidRPr="007E3C8B" w:rsidRDefault="004D39FD" w:rsidP="004D39FD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2.1. Перечень дисциплин, освоение которых студентами необходимо для изучения данной дисциплины</w:t>
      </w:r>
    </w:p>
    <w:p w:rsidR="004D39FD" w:rsidRPr="00180BB9" w:rsidRDefault="004D39FD" w:rsidP="004D39FD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метрология</w:t>
      </w:r>
      <w:r w:rsidRPr="00180BB9">
        <w:t>;</w:t>
      </w:r>
    </w:p>
    <w:p w:rsidR="00207D8D" w:rsidRDefault="004D39FD" w:rsidP="004D39FD">
      <w:pPr>
        <w:numPr>
          <w:ilvl w:val="0"/>
          <w:numId w:val="6"/>
        </w:numPr>
        <w:tabs>
          <w:tab w:val="clear" w:pos="2149"/>
          <w:tab w:val="left" w:pos="993"/>
          <w:tab w:val="left" w:leader="underscore" w:pos="10206"/>
        </w:tabs>
        <w:ind w:left="0" w:firstLine="720"/>
      </w:pPr>
      <w:r>
        <w:t>основы технического регулирования</w:t>
      </w:r>
      <w:r w:rsidR="00207D8D">
        <w:t>;</w:t>
      </w:r>
    </w:p>
    <w:p w:rsidR="004D39FD" w:rsidRDefault="00207D8D" w:rsidP="00207D8D">
      <w:pPr>
        <w:numPr>
          <w:ilvl w:val="0"/>
          <w:numId w:val="6"/>
        </w:numPr>
        <w:tabs>
          <w:tab w:val="clear" w:pos="2149"/>
          <w:tab w:val="num" w:pos="709"/>
          <w:tab w:val="left" w:pos="993"/>
          <w:tab w:val="left" w:leader="underscore" w:pos="10206"/>
        </w:tabs>
        <w:ind w:left="0" w:firstLine="709"/>
        <w:jc w:val="both"/>
      </w:pPr>
      <w:r w:rsidRPr="00207D8D">
        <w:t>производственная (технологическая</w:t>
      </w:r>
      <w:r>
        <w:t xml:space="preserve"> </w:t>
      </w:r>
      <w:r w:rsidRPr="00207D8D">
        <w:t>(производственно-технологическая))</w:t>
      </w:r>
      <w:r w:rsidRPr="00207D8D">
        <w:tab/>
      </w:r>
      <w:r w:rsidR="004D39FD">
        <w:t xml:space="preserve"> и др.</w:t>
      </w:r>
    </w:p>
    <w:p w:rsidR="004D39FD" w:rsidRPr="00180BB9" w:rsidRDefault="004D39FD" w:rsidP="004D39FD">
      <w:pPr>
        <w:tabs>
          <w:tab w:val="left" w:pos="993"/>
          <w:tab w:val="left" w:leader="underscore" w:pos="10206"/>
        </w:tabs>
        <w:ind w:left="720"/>
      </w:pPr>
    </w:p>
    <w:p w:rsidR="004D39FD" w:rsidRPr="007E3C8B" w:rsidRDefault="004D39FD" w:rsidP="004D39FD">
      <w:pPr>
        <w:tabs>
          <w:tab w:val="left" w:leader="underscore" w:pos="10206"/>
        </w:tabs>
        <w:jc w:val="both"/>
        <w:rPr>
          <w:b/>
        </w:rPr>
      </w:pPr>
      <w:r w:rsidRPr="007E3C8B">
        <w:rPr>
          <w:b/>
        </w:rPr>
        <w:t>2.2. Перечень дисциплин, изучение которых базируется на материале данной дисциплины</w:t>
      </w:r>
    </w:p>
    <w:p w:rsidR="004D39FD" w:rsidRDefault="004D39FD" w:rsidP="004D39FD">
      <w:pPr>
        <w:numPr>
          <w:ilvl w:val="0"/>
          <w:numId w:val="7"/>
        </w:numPr>
        <w:tabs>
          <w:tab w:val="left" w:pos="993"/>
        </w:tabs>
        <w:ind w:hanging="731"/>
        <w:jc w:val="both"/>
      </w:pPr>
      <w:r w:rsidRPr="00C94F0C">
        <w:t>Ме</w:t>
      </w:r>
      <w:r w:rsidRPr="00207D8D">
        <w:rPr>
          <w:color w:val="FF0000"/>
        </w:rPr>
        <w:t>тро</w:t>
      </w:r>
      <w:r w:rsidRPr="00C94F0C">
        <w:t>логическая экспертиза технической документации</w:t>
      </w:r>
      <w:r>
        <w:t>;</w:t>
      </w:r>
    </w:p>
    <w:p w:rsidR="004D39FD" w:rsidRDefault="00207D8D" w:rsidP="00207D8D">
      <w:pPr>
        <w:numPr>
          <w:ilvl w:val="0"/>
          <w:numId w:val="7"/>
        </w:numPr>
        <w:tabs>
          <w:tab w:val="left" w:pos="993"/>
        </w:tabs>
        <w:ind w:hanging="731"/>
        <w:jc w:val="both"/>
      </w:pPr>
      <w:r w:rsidRPr="00207D8D">
        <w:t>производственная (преддипломная)</w:t>
      </w:r>
      <w:r>
        <w:t xml:space="preserve"> </w:t>
      </w:r>
      <w:r w:rsidR="004D39FD">
        <w:t>и др.</w:t>
      </w: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 Структура и содержание дисциплины:</w:t>
      </w:r>
    </w:p>
    <w:p w:rsidR="000E4F95" w:rsidRDefault="000E4F95" w:rsidP="00DE17FF">
      <w:pPr>
        <w:jc w:val="both"/>
      </w:pPr>
      <w:r>
        <w:tab/>
      </w:r>
    </w:p>
    <w:p w:rsidR="007E3C8B" w:rsidRDefault="007E3C8B" w:rsidP="00DE17FF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1F7D5F">
        <w:t>4</w:t>
      </w:r>
      <w:r w:rsidR="002F107E">
        <w:t>,</w:t>
      </w:r>
    </w:p>
    <w:p w:rsidR="000E4F95" w:rsidRDefault="007E3C8B" w:rsidP="00DE17FF">
      <w:pPr>
        <w:tabs>
          <w:tab w:val="left" w:pos="4395"/>
        </w:tabs>
        <w:ind w:firstLine="709"/>
        <w:jc w:val="both"/>
      </w:pPr>
      <w:r>
        <w:tab/>
        <w:t xml:space="preserve">часы </w:t>
      </w:r>
      <w:r w:rsidRPr="007E3C8B">
        <w:t xml:space="preserve">– </w:t>
      </w:r>
      <w:r w:rsidR="001F7D5F">
        <w:t>144</w:t>
      </w:r>
      <w:r w:rsidR="00B554C6">
        <w:t>.</w:t>
      </w:r>
    </w:p>
    <w:p w:rsidR="000E4F95" w:rsidRDefault="000E4F95" w:rsidP="00DE17FF">
      <w:pPr>
        <w:ind w:firstLine="709"/>
        <w:jc w:val="both"/>
      </w:pPr>
    </w:p>
    <w:p w:rsidR="000E4F95" w:rsidRDefault="000E4F95" w:rsidP="00DE17FF">
      <w:pPr>
        <w:ind w:firstLine="709"/>
        <w:jc w:val="both"/>
      </w:pPr>
      <w:r w:rsidRPr="00FC4C23">
        <w:t>Общее содержание дисциплины по разделам (при необходимости):</w:t>
      </w:r>
    </w:p>
    <w:p w:rsidR="000E4F95" w:rsidRDefault="000E4F95" w:rsidP="00DE17FF"/>
    <w:p w:rsidR="000E4F95" w:rsidRPr="007E3C8B" w:rsidRDefault="000E4F95" w:rsidP="00DE17FF">
      <w:pPr>
        <w:rPr>
          <w:b/>
        </w:rPr>
      </w:pPr>
      <w:r w:rsidRPr="007E3C8B">
        <w:rPr>
          <w:b/>
        </w:rPr>
        <w:t>3.1. Объем дисциплины и виды учебной работы</w:t>
      </w:r>
    </w:p>
    <w:p w:rsidR="000E4F95" w:rsidRPr="00E04521" w:rsidRDefault="000E4F95" w:rsidP="00DE17FF"/>
    <w:tbl>
      <w:tblPr>
        <w:tblW w:w="966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9"/>
        <w:gridCol w:w="882"/>
        <w:gridCol w:w="882"/>
        <w:gridCol w:w="606"/>
        <w:gridCol w:w="606"/>
        <w:gridCol w:w="606"/>
        <w:gridCol w:w="606"/>
        <w:gridCol w:w="606"/>
        <w:gridCol w:w="799"/>
        <w:gridCol w:w="799"/>
        <w:gridCol w:w="1212"/>
        <w:gridCol w:w="523"/>
        <w:gridCol w:w="523"/>
      </w:tblGrid>
      <w:tr w:rsidR="00067788" w:rsidRPr="008D2C08" w:rsidTr="00673E07">
        <w:trPr>
          <w:trHeight w:val="630"/>
          <w:tblHeader/>
          <w:jc w:val="center"/>
        </w:trPr>
        <w:tc>
          <w:tcPr>
            <w:tcW w:w="1019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Семестр</w:t>
            </w:r>
          </w:p>
        </w:tc>
        <w:tc>
          <w:tcPr>
            <w:tcW w:w="882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882" w:type="dxa"/>
            <w:vMerge w:val="restart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Итого контактные часы</w:t>
            </w:r>
          </w:p>
        </w:tc>
        <w:tc>
          <w:tcPr>
            <w:tcW w:w="3030" w:type="dxa"/>
            <w:gridSpan w:val="5"/>
            <w:shd w:val="clear" w:color="auto" w:fill="auto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В том числе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СРС</w:t>
            </w:r>
          </w:p>
        </w:tc>
        <w:tc>
          <w:tcPr>
            <w:tcW w:w="799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Контроль</w:t>
            </w:r>
          </w:p>
        </w:tc>
        <w:tc>
          <w:tcPr>
            <w:tcW w:w="1212" w:type="dxa"/>
            <w:vMerge w:val="restart"/>
            <w:shd w:val="clear" w:color="auto" w:fill="auto"/>
            <w:vAlign w:val="center"/>
          </w:tcPr>
          <w:p w:rsidR="00067788" w:rsidRPr="00AB2F70" w:rsidRDefault="00067788" w:rsidP="00DE17FF">
            <w:pPr>
              <w:jc w:val="center"/>
              <w:rPr>
                <w:sz w:val="20"/>
                <w:szCs w:val="20"/>
              </w:rPr>
            </w:pPr>
            <w:r w:rsidRPr="00AB2F70">
              <w:rPr>
                <w:sz w:val="20"/>
                <w:szCs w:val="20"/>
              </w:rPr>
              <w:t>КП, КР, РГР, контр. раб,</w:t>
            </w:r>
            <w:r>
              <w:rPr>
                <w:sz w:val="20"/>
                <w:szCs w:val="20"/>
              </w:rPr>
              <w:t xml:space="preserve"> р</w:t>
            </w:r>
            <w:r w:rsidRPr="00AB2F70">
              <w:rPr>
                <w:sz w:val="20"/>
                <w:szCs w:val="20"/>
              </w:rPr>
              <w:t>еферат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Экзамен</w:t>
            </w:r>
          </w:p>
        </w:tc>
        <w:tc>
          <w:tcPr>
            <w:tcW w:w="523" w:type="dxa"/>
            <w:vMerge w:val="restart"/>
            <w:shd w:val="clear" w:color="auto" w:fill="auto"/>
            <w:textDirection w:val="btLr"/>
            <w:vAlign w:val="center"/>
          </w:tcPr>
          <w:p w:rsidR="00067788" w:rsidRPr="00067788" w:rsidRDefault="00067788" w:rsidP="00DE17FF">
            <w:pPr>
              <w:jc w:val="center"/>
              <w:rPr>
                <w:sz w:val="20"/>
                <w:szCs w:val="20"/>
              </w:rPr>
            </w:pPr>
            <w:r w:rsidRPr="00067788">
              <w:rPr>
                <w:sz w:val="20"/>
                <w:szCs w:val="20"/>
              </w:rPr>
              <w:t>Зачет</w:t>
            </w:r>
          </w:p>
        </w:tc>
      </w:tr>
      <w:tr w:rsidR="00067788" w:rsidRPr="008D2C08" w:rsidTr="00673E07">
        <w:trPr>
          <w:trHeight w:val="767"/>
          <w:tblHeader/>
          <w:jc w:val="center"/>
        </w:trPr>
        <w:tc>
          <w:tcPr>
            <w:tcW w:w="1019" w:type="dxa"/>
            <w:vMerge/>
            <w:shd w:val="clear" w:color="auto" w:fill="auto"/>
          </w:tcPr>
          <w:p w:rsidR="00067788" w:rsidRDefault="00067788" w:rsidP="00DE17FF">
            <w:pPr>
              <w:jc w:val="center"/>
            </w:pPr>
          </w:p>
        </w:tc>
        <w:tc>
          <w:tcPr>
            <w:tcW w:w="882" w:type="dxa"/>
            <w:vMerge/>
            <w:shd w:val="clear" w:color="auto" w:fill="auto"/>
          </w:tcPr>
          <w:p w:rsidR="00067788" w:rsidRDefault="00067788" w:rsidP="00DE17FF">
            <w:pPr>
              <w:jc w:val="center"/>
            </w:pPr>
          </w:p>
        </w:tc>
        <w:tc>
          <w:tcPr>
            <w:tcW w:w="882" w:type="dxa"/>
            <w:vMerge/>
          </w:tcPr>
          <w:p w:rsidR="00067788" w:rsidRDefault="00067788" w:rsidP="00DE17FF">
            <w:pPr>
              <w:jc w:val="center"/>
            </w:pP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Лек</w:t>
            </w:r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Лаб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proofErr w:type="spellStart"/>
            <w:r>
              <w:rPr>
                <w:sz w:val="20"/>
                <w:szCs w:val="20"/>
              </w:rPr>
              <w:t>Пр</w:t>
            </w:r>
            <w:proofErr w:type="spellEnd"/>
          </w:p>
        </w:tc>
        <w:tc>
          <w:tcPr>
            <w:tcW w:w="606" w:type="dxa"/>
            <w:shd w:val="clear" w:color="auto" w:fill="auto"/>
            <w:vAlign w:val="center"/>
          </w:tcPr>
          <w:p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ИЗ</w:t>
            </w:r>
          </w:p>
        </w:tc>
        <w:tc>
          <w:tcPr>
            <w:tcW w:w="606" w:type="dxa"/>
            <w:vAlign w:val="center"/>
          </w:tcPr>
          <w:p w:rsidR="00067788" w:rsidRPr="008D2C08" w:rsidRDefault="00067788" w:rsidP="00DE17FF">
            <w:pPr>
              <w:jc w:val="center"/>
            </w:pPr>
            <w:r>
              <w:rPr>
                <w:sz w:val="20"/>
                <w:szCs w:val="20"/>
              </w:rPr>
              <w:t>АК</w:t>
            </w:r>
          </w:p>
        </w:tc>
        <w:tc>
          <w:tcPr>
            <w:tcW w:w="799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799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1212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  <w:tc>
          <w:tcPr>
            <w:tcW w:w="523" w:type="dxa"/>
            <w:vMerge/>
            <w:shd w:val="clear" w:color="auto" w:fill="auto"/>
          </w:tcPr>
          <w:p w:rsidR="00067788" w:rsidRPr="008D2C08" w:rsidRDefault="00067788" w:rsidP="00DE17FF">
            <w:pPr>
              <w:jc w:val="center"/>
            </w:pPr>
          </w:p>
        </w:tc>
      </w:tr>
      <w:tr w:rsidR="00673E07" w:rsidTr="00673E07">
        <w:trPr>
          <w:jc w:val="center"/>
        </w:trPr>
        <w:tc>
          <w:tcPr>
            <w:tcW w:w="1019" w:type="dxa"/>
          </w:tcPr>
          <w:p w:rsidR="00673E07" w:rsidRDefault="00B554C6" w:rsidP="00DE17FF">
            <w:pPr>
              <w:jc w:val="center"/>
            </w:pPr>
            <w:r>
              <w:t>5</w:t>
            </w:r>
            <w:r w:rsidR="00D85523">
              <w:t>/8</w:t>
            </w:r>
          </w:p>
        </w:tc>
        <w:tc>
          <w:tcPr>
            <w:tcW w:w="882" w:type="dxa"/>
          </w:tcPr>
          <w:p w:rsidR="00673E07" w:rsidRDefault="001F7D5F" w:rsidP="00B554C6">
            <w:pPr>
              <w:jc w:val="center"/>
            </w:pPr>
            <w:r>
              <w:rPr>
                <w:sz w:val="20"/>
                <w:szCs w:val="20"/>
              </w:rPr>
              <w:t>144</w:t>
            </w:r>
            <w:r w:rsidR="00D85523">
              <w:rPr>
                <w:sz w:val="20"/>
                <w:szCs w:val="20"/>
              </w:rPr>
              <w:t>/144</w:t>
            </w:r>
          </w:p>
        </w:tc>
        <w:tc>
          <w:tcPr>
            <w:tcW w:w="882" w:type="dxa"/>
          </w:tcPr>
          <w:p w:rsidR="00D85523" w:rsidRDefault="00207D8D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56</w:t>
            </w:r>
            <w:r w:rsidR="00B554C6">
              <w:rPr>
                <w:sz w:val="20"/>
                <w:szCs w:val="20"/>
              </w:rPr>
              <w:t>,3</w:t>
            </w:r>
            <w:r w:rsidR="00D85523">
              <w:rPr>
                <w:sz w:val="20"/>
                <w:szCs w:val="20"/>
              </w:rPr>
              <w:t>/</w:t>
            </w:r>
          </w:p>
          <w:p w:rsidR="00673E07" w:rsidRDefault="00D85523" w:rsidP="00DE17FF">
            <w:pPr>
              <w:jc w:val="center"/>
            </w:pPr>
            <w:r>
              <w:rPr>
                <w:sz w:val="20"/>
                <w:szCs w:val="20"/>
              </w:rPr>
              <w:t>12,3</w:t>
            </w:r>
          </w:p>
        </w:tc>
        <w:tc>
          <w:tcPr>
            <w:tcW w:w="606" w:type="dxa"/>
          </w:tcPr>
          <w:p w:rsidR="00673E07" w:rsidRDefault="00207D8D" w:rsidP="00DE17FF">
            <w:pPr>
              <w:jc w:val="center"/>
            </w:pPr>
            <w:r>
              <w:rPr>
                <w:sz w:val="20"/>
                <w:szCs w:val="20"/>
              </w:rPr>
              <w:t>18</w:t>
            </w:r>
            <w:r w:rsidR="00D85523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673E07" w:rsidRDefault="00207D8D" w:rsidP="00DE17FF">
            <w:pPr>
              <w:jc w:val="center"/>
            </w:pPr>
            <w:r>
              <w:rPr>
                <w:sz w:val="20"/>
                <w:szCs w:val="20"/>
              </w:rPr>
              <w:t>18</w:t>
            </w:r>
            <w:r w:rsidR="00D85523">
              <w:rPr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673E07" w:rsidRDefault="00207D8D" w:rsidP="00DE17FF">
            <w:pPr>
              <w:jc w:val="center"/>
            </w:pPr>
            <w:r>
              <w:rPr>
                <w:sz w:val="20"/>
                <w:szCs w:val="20"/>
              </w:rPr>
              <w:t>18</w:t>
            </w:r>
            <w:r w:rsidR="00D85523">
              <w:rPr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673E07" w:rsidRDefault="00673E07" w:rsidP="00DE17FF">
            <w:pPr>
              <w:jc w:val="center"/>
            </w:pPr>
            <w:r>
              <w:rPr>
                <w:sz w:val="20"/>
                <w:szCs w:val="20"/>
              </w:rPr>
              <w:t>2</w:t>
            </w:r>
            <w:r w:rsidR="00D85523">
              <w:rPr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673E07" w:rsidRDefault="00B554C6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0,3</w:t>
            </w:r>
            <w:r w:rsidR="00D85523">
              <w:rPr>
                <w:sz w:val="20"/>
                <w:szCs w:val="20"/>
              </w:rPr>
              <w:t>/</w:t>
            </w:r>
          </w:p>
          <w:p w:rsidR="00D85523" w:rsidRDefault="00D85523" w:rsidP="00DE17FF">
            <w:pPr>
              <w:jc w:val="center"/>
            </w:pPr>
            <w:r>
              <w:rPr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673E07" w:rsidRDefault="001F7D5F" w:rsidP="00207D8D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  <w:r w:rsidR="00207D8D">
              <w:rPr>
                <w:sz w:val="20"/>
                <w:szCs w:val="20"/>
              </w:rPr>
              <w:t>7</w:t>
            </w:r>
            <w:r w:rsidR="00B554C6">
              <w:rPr>
                <w:sz w:val="20"/>
                <w:szCs w:val="20"/>
              </w:rPr>
              <w:t>,7</w:t>
            </w:r>
            <w:r w:rsidR="00D85523">
              <w:rPr>
                <w:sz w:val="20"/>
                <w:szCs w:val="20"/>
              </w:rPr>
              <w:t>/</w:t>
            </w:r>
          </w:p>
          <w:p w:rsidR="00D85523" w:rsidRDefault="00D85523" w:rsidP="00207D8D">
            <w:pPr>
              <w:jc w:val="center"/>
            </w:pPr>
            <w:r>
              <w:rPr>
                <w:sz w:val="20"/>
                <w:szCs w:val="20"/>
              </w:rPr>
              <w:t>131,7</w:t>
            </w:r>
          </w:p>
        </w:tc>
        <w:tc>
          <w:tcPr>
            <w:tcW w:w="799" w:type="dxa"/>
          </w:tcPr>
          <w:p w:rsidR="00673E07" w:rsidRDefault="00673E07" w:rsidP="00DE17FF">
            <w:pPr>
              <w:jc w:val="center"/>
            </w:pPr>
          </w:p>
        </w:tc>
        <w:tc>
          <w:tcPr>
            <w:tcW w:w="1212" w:type="dxa"/>
          </w:tcPr>
          <w:p w:rsidR="00673E07" w:rsidRDefault="001F7D5F" w:rsidP="00DE17FF">
            <w:pPr>
              <w:jc w:val="center"/>
            </w:pPr>
            <w:r>
              <w:rPr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:rsidR="00673E07" w:rsidRDefault="00CA458E" w:rsidP="00DE17FF">
            <w:pPr>
              <w:jc w:val="center"/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673E07" w:rsidRDefault="00CA458E" w:rsidP="00DE17FF">
            <w:pPr>
              <w:jc w:val="center"/>
            </w:pPr>
            <w:r>
              <w:rPr>
                <w:sz w:val="20"/>
                <w:szCs w:val="20"/>
              </w:rPr>
              <w:t>+</w:t>
            </w:r>
          </w:p>
        </w:tc>
      </w:tr>
      <w:tr w:rsidR="001F7D5F" w:rsidTr="00673E07">
        <w:trPr>
          <w:jc w:val="center"/>
        </w:trPr>
        <w:tc>
          <w:tcPr>
            <w:tcW w:w="1019" w:type="dxa"/>
          </w:tcPr>
          <w:p w:rsidR="001F7D5F" w:rsidRDefault="001F7D5F" w:rsidP="001F7D5F">
            <w:pPr>
              <w:jc w:val="center"/>
            </w:pPr>
            <w:r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882" w:type="dxa"/>
          </w:tcPr>
          <w:p w:rsidR="001F7D5F" w:rsidRPr="001F7D5F" w:rsidRDefault="001F7D5F" w:rsidP="001F7D5F">
            <w:pPr>
              <w:jc w:val="center"/>
              <w:rPr>
                <w:b/>
              </w:rPr>
            </w:pPr>
            <w:r w:rsidRPr="001F7D5F">
              <w:rPr>
                <w:b/>
                <w:sz w:val="20"/>
                <w:szCs w:val="20"/>
              </w:rPr>
              <w:t>144</w:t>
            </w:r>
            <w:r w:rsidR="00D85523">
              <w:rPr>
                <w:b/>
                <w:sz w:val="20"/>
                <w:szCs w:val="20"/>
              </w:rPr>
              <w:t>/144</w:t>
            </w:r>
          </w:p>
        </w:tc>
        <w:tc>
          <w:tcPr>
            <w:tcW w:w="882" w:type="dxa"/>
          </w:tcPr>
          <w:p w:rsidR="001F7D5F" w:rsidRDefault="00207D8D" w:rsidP="001F7D5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56</w:t>
            </w:r>
            <w:r w:rsidR="001F7D5F" w:rsidRPr="001F7D5F">
              <w:rPr>
                <w:b/>
                <w:sz w:val="20"/>
                <w:szCs w:val="20"/>
              </w:rPr>
              <w:t>,3</w:t>
            </w:r>
            <w:r w:rsidR="00D85523">
              <w:rPr>
                <w:b/>
                <w:sz w:val="20"/>
                <w:szCs w:val="20"/>
              </w:rPr>
              <w:t>/</w:t>
            </w:r>
          </w:p>
          <w:p w:rsidR="00D85523" w:rsidRPr="001F7D5F" w:rsidRDefault="00D85523" w:rsidP="001F7D5F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12.3</w:t>
            </w:r>
          </w:p>
        </w:tc>
        <w:tc>
          <w:tcPr>
            <w:tcW w:w="606" w:type="dxa"/>
          </w:tcPr>
          <w:p w:rsidR="001F7D5F" w:rsidRPr="001F7D5F" w:rsidRDefault="00207D8D" w:rsidP="001F7D5F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18</w:t>
            </w:r>
            <w:r w:rsidR="00D85523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1F7D5F" w:rsidRPr="001F7D5F" w:rsidRDefault="00207D8D" w:rsidP="001F7D5F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18</w:t>
            </w:r>
            <w:r w:rsidR="00D85523">
              <w:rPr>
                <w:b/>
                <w:sz w:val="20"/>
                <w:szCs w:val="20"/>
              </w:rPr>
              <w:t>/4</w:t>
            </w:r>
          </w:p>
        </w:tc>
        <w:tc>
          <w:tcPr>
            <w:tcW w:w="606" w:type="dxa"/>
          </w:tcPr>
          <w:p w:rsidR="001F7D5F" w:rsidRPr="001F7D5F" w:rsidRDefault="00207D8D" w:rsidP="001F7D5F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18</w:t>
            </w:r>
            <w:r w:rsidR="00D85523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1F7D5F" w:rsidRPr="001F7D5F" w:rsidRDefault="001F7D5F" w:rsidP="001F7D5F">
            <w:pPr>
              <w:jc w:val="center"/>
              <w:rPr>
                <w:b/>
              </w:rPr>
            </w:pPr>
            <w:r w:rsidRPr="001F7D5F">
              <w:rPr>
                <w:b/>
                <w:sz w:val="20"/>
                <w:szCs w:val="20"/>
              </w:rPr>
              <w:t>2</w:t>
            </w:r>
            <w:r w:rsidR="00D85523">
              <w:rPr>
                <w:b/>
                <w:sz w:val="20"/>
                <w:szCs w:val="20"/>
              </w:rPr>
              <w:t>/2</w:t>
            </w:r>
          </w:p>
        </w:tc>
        <w:tc>
          <w:tcPr>
            <w:tcW w:w="606" w:type="dxa"/>
          </w:tcPr>
          <w:p w:rsidR="001F7D5F" w:rsidRDefault="001F7D5F" w:rsidP="001F7D5F">
            <w:pPr>
              <w:jc w:val="center"/>
              <w:rPr>
                <w:b/>
                <w:sz w:val="20"/>
                <w:szCs w:val="20"/>
              </w:rPr>
            </w:pPr>
            <w:r w:rsidRPr="001F7D5F">
              <w:rPr>
                <w:b/>
                <w:sz w:val="20"/>
                <w:szCs w:val="20"/>
              </w:rPr>
              <w:t>0,3</w:t>
            </w:r>
            <w:r w:rsidR="00D85523">
              <w:rPr>
                <w:b/>
                <w:sz w:val="20"/>
                <w:szCs w:val="20"/>
              </w:rPr>
              <w:t>/</w:t>
            </w:r>
          </w:p>
          <w:p w:rsidR="00D85523" w:rsidRPr="001F7D5F" w:rsidRDefault="00D85523" w:rsidP="001F7D5F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0,3</w:t>
            </w:r>
          </w:p>
        </w:tc>
        <w:tc>
          <w:tcPr>
            <w:tcW w:w="799" w:type="dxa"/>
          </w:tcPr>
          <w:p w:rsidR="001F7D5F" w:rsidRDefault="001F7D5F" w:rsidP="00207D8D">
            <w:pPr>
              <w:jc w:val="center"/>
              <w:rPr>
                <w:b/>
                <w:sz w:val="20"/>
                <w:szCs w:val="20"/>
              </w:rPr>
            </w:pPr>
            <w:r w:rsidRPr="001F7D5F">
              <w:rPr>
                <w:b/>
                <w:sz w:val="20"/>
                <w:szCs w:val="20"/>
              </w:rPr>
              <w:t>8</w:t>
            </w:r>
            <w:r w:rsidR="00207D8D">
              <w:rPr>
                <w:b/>
                <w:sz w:val="20"/>
                <w:szCs w:val="20"/>
              </w:rPr>
              <w:t>7</w:t>
            </w:r>
            <w:r w:rsidRPr="001F7D5F">
              <w:rPr>
                <w:b/>
                <w:sz w:val="20"/>
                <w:szCs w:val="20"/>
              </w:rPr>
              <w:t>,7</w:t>
            </w:r>
            <w:r w:rsidR="00D85523">
              <w:rPr>
                <w:b/>
                <w:sz w:val="20"/>
                <w:szCs w:val="20"/>
              </w:rPr>
              <w:t>/</w:t>
            </w:r>
          </w:p>
          <w:p w:rsidR="00D85523" w:rsidRPr="001F7D5F" w:rsidRDefault="00D85523" w:rsidP="00207D8D">
            <w:pPr>
              <w:jc w:val="center"/>
              <w:rPr>
                <w:b/>
              </w:rPr>
            </w:pPr>
            <w:r>
              <w:rPr>
                <w:b/>
                <w:sz w:val="20"/>
                <w:szCs w:val="20"/>
              </w:rPr>
              <w:t>131,7</w:t>
            </w:r>
          </w:p>
        </w:tc>
        <w:tc>
          <w:tcPr>
            <w:tcW w:w="799" w:type="dxa"/>
          </w:tcPr>
          <w:p w:rsidR="001F7D5F" w:rsidRPr="001F7D5F" w:rsidRDefault="001F7D5F" w:rsidP="001F7D5F">
            <w:pPr>
              <w:jc w:val="center"/>
              <w:rPr>
                <w:b/>
              </w:rPr>
            </w:pPr>
          </w:p>
        </w:tc>
        <w:tc>
          <w:tcPr>
            <w:tcW w:w="1212" w:type="dxa"/>
          </w:tcPr>
          <w:p w:rsidR="001F7D5F" w:rsidRPr="001F7D5F" w:rsidRDefault="001F7D5F" w:rsidP="001F7D5F">
            <w:pPr>
              <w:jc w:val="center"/>
              <w:rPr>
                <w:b/>
              </w:rPr>
            </w:pPr>
            <w:r w:rsidRPr="001F7D5F">
              <w:rPr>
                <w:b/>
                <w:sz w:val="20"/>
                <w:szCs w:val="20"/>
              </w:rPr>
              <w:t>Контр. раб</w:t>
            </w:r>
          </w:p>
        </w:tc>
        <w:tc>
          <w:tcPr>
            <w:tcW w:w="523" w:type="dxa"/>
          </w:tcPr>
          <w:p w:rsidR="001F7D5F" w:rsidRPr="00CA458E" w:rsidRDefault="001F7D5F" w:rsidP="001F7D5F">
            <w:pPr>
              <w:jc w:val="center"/>
              <w:rPr>
                <w:b/>
              </w:rPr>
            </w:pPr>
            <w:r w:rsidRPr="00CA458E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523" w:type="dxa"/>
          </w:tcPr>
          <w:p w:rsidR="001F7D5F" w:rsidRPr="00CA458E" w:rsidRDefault="001F7D5F" w:rsidP="001F7D5F">
            <w:pPr>
              <w:jc w:val="center"/>
              <w:rPr>
                <w:b/>
              </w:rPr>
            </w:pPr>
            <w:r w:rsidRPr="00CA458E">
              <w:rPr>
                <w:b/>
                <w:sz w:val="20"/>
                <w:szCs w:val="20"/>
              </w:rPr>
              <w:t>+</w:t>
            </w:r>
          </w:p>
        </w:tc>
      </w:tr>
    </w:tbl>
    <w:p w:rsidR="002612A3" w:rsidRDefault="002612A3" w:rsidP="00DE17FF">
      <w:pPr>
        <w:jc w:val="both"/>
      </w:pPr>
    </w:p>
    <w:p w:rsidR="002612A3" w:rsidRDefault="002612A3" w:rsidP="00DE17FF">
      <w:pPr>
        <w:jc w:val="both"/>
      </w:pPr>
    </w:p>
    <w:p w:rsidR="00D07993" w:rsidRDefault="00D07993" w:rsidP="00DE17FF">
      <w:pPr>
        <w:jc w:val="both"/>
        <w:sectPr w:rsidR="00D07993" w:rsidSect="00916CFE">
          <w:footerReference w:type="even" r:id="rId13"/>
          <w:footerReference w:type="default" r:id="rId14"/>
          <w:footerReference w:type="first" r:id="rId15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D07993" w:rsidRDefault="00F22B6F" w:rsidP="00DE17FF">
      <w:pPr>
        <w:widowControl w:val="0"/>
        <w:rPr>
          <w:b/>
        </w:rPr>
      </w:pPr>
      <w:r w:rsidRPr="007E3C8B">
        <w:rPr>
          <w:b/>
        </w:rPr>
        <w:lastRenderedPageBreak/>
        <w:t>3</w:t>
      </w:r>
      <w:r w:rsidR="00E57DE4" w:rsidRPr="007E3C8B">
        <w:rPr>
          <w:b/>
        </w:rPr>
        <w:t>.1.1</w:t>
      </w:r>
      <w:r w:rsidR="00E57DE4" w:rsidRPr="007E3C8B">
        <w:rPr>
          <w:b/>
          <w:i/>
        </w:rPr>
        <w:t>.</w:t>
      </w:r>
      <w:r w:rsidR="00E57DE4" w:rsidRPr="007E3C8B">
        <w:rPr>
          <w:b/>
        </w:rPr>
        <w:t xml:space="preserve"> </w:t>
      </w:r>
      <w:r w:rsidR="00D07993" w:rsidRPr="007E3C8B">
        <w:rPr>
          <w:b/>
        </w:rPr>
        <w:t xml:space="preserve">Объем часов и зачетных единиц по дисциплине </w:t>
      </w:r>
    </w:p>
    <w:p w:rsidR="00E81CDD" w:rsidRDefault="00E81CDD" w:rsidP="00DE17FF">
      <w:pPr>
        <w:widowControl w:val="0"/>
        <w:rPr>
          <w:b/>
        </w:rPr>
      </w:pPr>
    </w:p>
    <w:tbl>
      <w:tblPr>
        <w:tblW w:w="153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390"/>
        <w:gridCol w:w="1417"/>
        <w:gridCol w:w="1843"/>
        <w:gridCol w:w="1701"/>
        <w:gridCol w:w="1559"/>
        <w:gridCol w:w="1559"/>
        <w:gridCol w:w="1560"/>
        <w:gridCol w:w="1351"/>
      </w:tblGrid>
      <w:tr w:rsidR="00E81CDD" w:rsidRPr="00336A11" w:rsidTr="00E81CDD">
        <w:trPr>
          <w:tblHeader/>
          <w:jc w:val="center"/>
        </w:trPr>
        <w:tc>
          <w:tcPr>
            <w:tcW w:w="4390" w:type="dxa"/>
            <w:vMerge w:val="restart"/>
            <w:vAlign w:val="center"/>
          </w:tcPr>
          <w:p w:rsidR="00E81CDD" w:rsidRPr="00336A11" w:rsidRDefault="00E81CDD" w:rsidP="00DE17FF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E81CDD" w:rsidRPr="00336A11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1417" w:type="dxa"/>
            <w:vMerge w:val="restart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Всего часов</w:t>
            </w:r>
          </w:p>
        </w:tc>
        <w:tc>
          <w:tcPr>
            <w:tcW w:w="1843" w:type="dxa"/>
            <w:vMerge w:val="restart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Формируемые компетенции</w:t>
            </w:r>
          </w:p>
        </w:tc>
        <w:tc>
          <w:tcPr>
            <w:tcW w:w="1701" w:type="dxa"/>
            <w:vMerge w:val="restart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bCs/>
                <w:sz w:val="22"/>
                <w:szCs w:val="22"/>
              </w:rPr>
              <w:t>Аудиторные занятия</w:t>
            </w:r>
          </w:p>
        </w:tc>
        <w:tc>
          <w:tcPr>
            <w:tcW w:w="4678" w:type="dxa"/>
            <w:gridSpan w:val="3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в том числе</w:t>
            </w:r>
          </w:p>
        </w:tc>
        <w:tc>
          <w:tcPr>
            <w:tcW w:w="1351" w:type="dxa"/>
            <w:vMerge w:val="restart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СРС</w:t>
            </w:r>
          </w:p>
        </w:tc>
      </w:tr>
      <w:tr w:rsidR="00E81CDD" w:rsidRPr="00336A11" w:rsidTr="00E81CDD">
        <w:trPr>
          <w:trHeight w:val="64"/>
          <w:tblHeader/>
          <w:jc w:val="center"/>
        </w:trPr>
        <w:tc>
          <w:tcPr>
            <w:tcW w:w="4390" w:type="dxa"/>
            <w:vMerge/>
            <w:vAlign w:val="center"/>
          </w:tcPr>
          <w:p w:rsidR="00E81CDD" w:rsidRPr="00336A11" w:rsidRDefault="00E81CDD" w:rsidP="00DE17F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843" w:type="dxa"/>
            <w:vMerge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vMerge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лекции</w:t>
            </w:r>
          </w:p>
        </w:tc>
        <w:tc>
          <w:tcPr>
            <w:tcW w:w="1559" w:type="dxa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60" w:type="dxa"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  <w:r w:rsidRPr="00336A11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351" w:type="dxa"/>
            <w:vMerge/>
            <w:vAlign w:val="center"/>
          </w:tcPr>
          <w:p w:rsidR="00E81CDD" w:rsidRPr="00336A11" w:rsidRDefault="00E81CDD" w:rsidP="00DE17FF">
            <w:pPr>
              <w:jc w:val="center"/>
              <w:rPr>
                <w:sz w:val="22"/>
                <w:szCs w:val="22"/>
              </w:rPr>
            </w:pPr>
          </w:p>
        </w:tc>
      </w:tr>
      <w:tr w:rsidR="00E81CDD" w:rsidRPr="00336A11" w:rsidTr="00E81CDD">
        <w:trPr>
          <w:trHeight w:val="297"/>
          <w:jc w:val="center"/>
        </w:trPr>
        <w:tc>
          <w:tcPr>
            <w:tcW w:w="15380" w:type="dxa"/>
            <w:gridSpan w:val="8"/>
            <w:vAlign w:val="center"/>
          </w:tcPr>
          <w:p w:rsidR="00E81CDD" w:rsidRPr="00336A11" w:rsidRDefault="00CA458E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</w:t>
            </w:r>
            <w:r w:rsidR="00904B6F">
              <w:rPr>
                <w:b/>
                <w:sz w:val="22"/>
                <w:szCs w:val="22"/>
              </w:rPr>
              <w:t>/8</w:t>
            </w:r>
            <w:r w:rsidR="00E81CDD" w:rsidRPr="00336A11">
              <w:rPr>
                <w:b/>
                <w:sz w:val="22"/>
                <w:szCs w:val="22"/>
              </w:rPr>
              <w:t xml:space="preserve"> семестр</w:t>
            </w:r>
          </w:p>
        </w:tc>
      </w:tr>
      <w:tr w:rsidR="008E3CE0" w:rsidRPr="00336A11" w:rsidTr="001F7D5F">
        <w:trPr>
          <w:jc w:val="center"/>
        </w:trPr>
        <w:tc>
          <w:tcPr>
            <w:tcW w:w="4390" w:type="dxa"/>
          </w:tcPr>
          <w:p w:rsidR="008E3CE0" w:rsidRPr="003145FB" w:rsidRDefault="0069089B" w:rsidP="001F7D5F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Тема 1. </w:t>
            </w:r>
            <w:r w:rsidR="008E3CE0" w:rsidRPr="008E3CE0">
              <w:rPr>
                <w:sz w:val="20"/>
                <w:szCs w:val="20"/>
              </w:rPr>
              <w:t>Структура, понятие о технических регламентах.</w:t>
            </w:r>
            <w:r w:rsidR="008E3CE0">
              <w:rPr>
                <w:sz w:val="20"/>
                <w:szCs w:val="20"/>
              </w:rPr>
              <w:t xml:space="preserve"> </w:t>
            </w:r>
            <w:r w:rsidR="008E3CE0" w:rsidRPr="008E3CE0">
              <w:rPr>
                <w:sz w:val="20"/>
                <w:szCs w:val="20"/>
              </w:rPr>
              <w:t xml:space="preserve">Техническое законодательство как основа деятельности по стандартизации, метрологии и подтверждению соответствия.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8E3CE0" w:rsidRPr="00336A11" w:rsidRDefault="00CC1A4C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  <w:r w:rsidR="00854824">
              <w:rPr>
                <w:b/>
                <w:sz w:val="22"/>
                <w:szCs w:val="22"/>
              </w:rPr>
              <w:t>/21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8E3CE0" w:rsidRPr="00336A11" w:rsidRDefault="008E3CE0" w:rsidP="00882D0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</w:t>
            </w:r>
            <w:r w:rsidR="00882D0D">
              <w:rPr>
                <w:sz w:val="22"/>
                <w:szCs w:val="22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8E3CE0" w:rsidRPr="00336A11" w:rsidRDefault="00CC1A4C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904B6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E3CE0" w:rsidRPr="00336A11" w:rsidRDefault="001F7D5F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04B6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8E3CE0" w:rsidRPr="00336A11" w:rsidRDefault="008E3CE0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8E3CE0" w:rsidRPr="00336A11" w:rsidRDefault="001F7D5F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8E3CE0" w:rsidRPr="00336A11" w:rsidRDefault="0084620F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="00904B6F">
              <w:rPr>
                <w:sz w:val="22"/>
                <w:szCs w:val="22"/>
              </w:rPr>
              <w:t>/20</w:t>
            </w:r>
          </w:p>
        </w:tc>
      </w:tr>
      <w:tr w:rsidR="002612A3" w:rsidRPr="00336A11" w:rsidTr="00E81CDD">
        <w:trPr>
          <w:jc w:val="center"/>
        </w:trPr>
        <w:tc>
          <w:tcPr>
            <w:tcW w:w="4390" w:type="dxa"/>
          </w:tcPr>
          <w:p w:rsidR="002612A3" w:rsidRPr="00336A11" w:rsidRDefault="00CA458E" w:rsidP="00CA458E">
            <w:pPr>
              <w:jc w:val="both"/>
              <w:rPr>
                <w:sz w:val="22"/>
                <w:szCs w:val="22"/>
              </w:rPr>
            </w:pPr>
            <w:r w:rsidRPr="00CA458E">
              <w:rPr>
                <w:rFonts w:eastAsia="Arial Unicode MS"/>
                <w:bCs/>
                <w:sz w:val="22"/>
                <w:szCs w:val="22"/>
              </w:rPr>
              <w:t>Тема 2 Порядок разработки технического регламента. Применение технических регламентов.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612A3" w:rsidRPr="00336A11" w:rsidRDefault="00CC1A4C" w:rsidP="003F771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3F7717">
              <w:rPr>
                <w:b/>
                <w:sz w:val="22"/>
                <w:szCs w:val="22"/>
              </w:rPr>
              <w:t>6</w:t>
            </w:r>
            <w:r w:rsidR="00854824">
              <w:rPr>
                <w:b/>
                <w:sz w:val="22"/>
                <w:szCs w:val="22"/>
              </w:rPr>
              <w:t>/26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612A3" w:rsidRPr="00336A11" w:rsidRDefault="00920389" w:rsidP="00882D0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</w:t>
            </w:r>
            <w:r w:rsidR="00882D0D">
              <w:rPr>
                <w:sz w:val="22"/>
                <w:szCs w:val="22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612A3" w:rsidRPr="00336A11" w:rsidRDefault="003F771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904B6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612A3" w:rsidRPr="00336A11" w:rsidRDefault="00207D8D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612A3" w:rsidRPr="00336A11" w:rsidRDefault="00920389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612A3" w:rsidRPr="00336A11" w:rsidRDefault="00CC1A4C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04B6F">
              <w:rPr>
                <w:sz w:val="22"/>
                <w:szCs w:val="22"/>
              </w:rPr>
              <w:t>/1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612A3" w:rsidRPr="00336A11" w:rsidRDefault="0084620F" w:rsidP="00854824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="00854824">
              <w:rPr>
                <w:sz w:val="22"/>
                <w:szCs w:val="22"/>
              </w:rPr>
              <w:t>/25</w:t>
            </w:r>
          </w:p>
        </w:tc>
      </w:tr>
      <w:tr w:rsidR="002612A3" w:rsidRPr="00336A11" w:rsidTr="00E81CDD">
        <w:trPr>
          <w:jc w:val="center"/>
        </w:trPr>
        <w:tc>
          <w:tcPr>
            <w:tcW w:w="4390" w:type="dxa"/>
          </w:tcPr>
          <w:p w:rsidR="002612A3" w:rsidRPr="00336A11" w:rsidRDefault="00CA458E" w:rsidP="00CA458E">
            <w:pPr>
              <w:jc w:val="both"/>
              <w:rPr>
                <w:rFonts w:eastAsia="Arial Unicode MS"/>
                <w:bCs/>
                <w:sz w:val="22"/>
                <w:szCs w:val="22"/>
              </w:rPr>
            </w:pPr>
            <w:r w:rsidRPr="00CA458E">
              <w:rPr>
                <w:rFonts w:eastAsia="Arial Unicode MS"/>
                <w:bCs/>
                <w:sz w:val="22"/>
                <w:szCs w:val="22"/>
              </w:rPr>
              <w:t>Тема 3. Государственный контроль и надзор за соблюдением требований технических регламентов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612A3" w:rsidRPr="00336A11" w:rsidRDefault="00CC1A4C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  <w:r w:rsidR="00854824">
              <w:rPr>
                <w:b/>
                <w:sz w:val="22"/>
                <w:szCs w:val="22"/>
              </w:rPr>
              <w:t>/16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612A3" w:rsidRPr="00336A11" w:rsidRDefault="00CA458E" w:rsidP="00882D0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</w:t>
            </w:r>
            <w:r w:rsidR="00882D0D">
              <w:rPr>
                <w:sz w:val="22"/>
                <w:szCs w:val="22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612A3" w:rsidRPr="00336A11" w:rsidRDefault="00CC1A4C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904B6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612A3" w:rsidRPr="00336A11" w:rsidRDefault="00F654C3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612A3" w:rsidRPr="00336A11" w:rsidRDefault="00F654C3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612A3" w:rsidRPr="00336A11" w:rsidRDefault="001F7D5F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04B6F">
              <w:rPr>
                <w:sz w:val="22"/>
                <w:szCs w:val="22"/>
              </w:rPr>
              <w:t>/1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612A3" w:rsidRPr="00336A11" w:rsidRDefault="0084620F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  <w:r w:rsidR="00854824">
              <w:rPr>
                <w:sz w:val="22"/>
                <w:szCs w:val="22"/>
              </w:rPr>
              <w:t>/15</w:t>
            </w:r>
          </w:p>
        </w:tc>
      </w:tr>
      <w:tr w:rsidR="002612A3" w:rsidRPr="00336A11" w:rsidTr="008B30E5">
        <w:trPr>
          <w:jc w:val="center"/>
        </w:trPr>
        <w:tc>
          <w:tcPr>
            <w:tcW w:w="4390" w:type="dxa"/>
            <w:vAlign w:val="center"/>
          </w:tcPr>
          <w:p w:rsidR="002612A3" w:rsidRPr="00336A11" w:rsidRDefault="004E7778" w:rsidP="00F654C3">
            <w:pPr>
              <w:jc w:val="both"/>
              <w:rPr>
                <w:sz w:val="22"/>
                <w:szCs w:val="22"/>
              </w:rPr>
            </w:pPr>
            <w:r w:rsidRPr="004E7778">
              <w:rPr>
                <w:rFonts w:eastAsia="Arial Unicode MS"/>
                <w:bCs/>
                <w:sz w:val="22"/>
                <w:szCs w:val="22"/>
              </w:rPr>
              <w:t>Тема 4. Понятие нормативных документов по стандартизации. Цели, принципы и функции стандартизации.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4E7778">
              <w:rPr>
                <w:rFonts w:eastAsia="Arial Unicode MS"/>
                <w:bCs/>
                <w:sz w:val="22"/>
                <w:szCs w:val="22"/>
              </w:rPr>
              <w:t>Стандартизация. Общая характеристика стандартизации.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612A3" w:rsidRPr="00336A11" w:rsidRDefault="004E7778" w:rsidP="00CC1A4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CC1A4C">
              <w:rPr>
                <w:b/>
                <w:sz w:val="22"/>
                <w:szCs w:val="22"/>
              </w:rPr>
              <w:t>8</w:t>
            </w:r>
            <w:r w:rsidR="00854824">
              <w:rPr>
                <w:b/>
                <w:sz w:val="22"/>
                <w:szCs w:val="22"/>
              </w:rPr>
              <w:t>/23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612A3" w:rsidRPr="00336A11" w:rsidRDefault="004E7778" w:rsidP="00882D0D">
            <w:pPr>
              <w:jc w:val="center"/>
              <w:rPr>
                <w:sz w:val="22"/>
                <w:szCs w:val="22"/>
              </w:rPr>
            </w:pPr>
            <w:r w:rsidRPr="004E7778">
              <w:rPr>
                <w:sz w:val="22"/>
                <w:szCs w:val="22"/>
              </w:rPr>
              <w:t>ПК -</w:t>
            </w:r>
            <w:r w:rsidR="00882D0D">
              <w:rPr>
                <w:sz w:val="22"/>
                <w:szCs w:val="22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612A3" w:rsidRPr="00336A11" w:rsidRDefault="00CC1A4C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  <w:r w:rsidR="00904B6F">
              <w:rPr>
                <w:sz w:val="22"/>
                <w:szCs w:val="22"/>
              </w:rPr>
              <w:t>/3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612A3" w:rsidRPr="00336A11" w:rsidRDefault="00F654C3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04B6F">
              <w:rPr>
                <w:sz w:val="22"/>
                <w:szCs w:val="22"/>
              </w:rPr>
              <w:t>/1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612A3" w:rsidRPr="00336A11" w:rsidRDefault="00F654C3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04B6F">
              <w:rPr>
                <w:sz w:val="22"/>
                <w:szCs w:val="22"/>
              </w:rPr>
              <w:t>/2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612A3" w:rsidRPr="00336A11" w:rsidRDefault="001F7D5F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612A3" w:rsidRPr="00336A11" w:rsidRDefault="0084620F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854824">
              <w:rPr>
                <w:sz w:val="22"/>
                <w:szCs w:val="22"/>
              </w:rPr>
              <w:t>/20</w:t>
            </w:r>
          </w:p>
        </w:tc>
      </w:tr>
      <w:tr w:rsidR="002612A3" w:rsidRPr="00336A11" w:rsidTr="008B30E5">
        <w:trPr>
          <w:jc w:val="center"/>
        </w:trPr>
        <w:tc>
          <w:tcPr>
            <w:tcW w:w="4390" w:type="dxa"/>
            <w:vAlign w:val="center"/>
          </w:tcPr>
          <w:p w:rsidR="002612A3" w:rsidRPr="00336A11" w:rsidRDefault="004E7778" w:rsidP="00B92F38">
            <w:pPr>
              <w:jc w:val="both"/>
              <w:rPr>
                <w:bCs/>
                <w:sz w:val="22"/>
                <w:szCs w:val="22"/>
              </w:rPr>
            </w:pPr>
            <w:r w:rsidRPr="004E7778">
              <w:rPr>
                <w:rFonts w:eastAsia="Arial Unicode MS"/>
                <w:bCs/>
                <w:sz w:val="22"/>
                <w:szCs w:val="22"/>
              </w:rPr>
              <w:t>Тема 5. Методы стандартизации. Системы стандартизации РФ. Органы и службы стандартизации РФ. Виды, разработка, применение национальных стандартов. Информация о документах по стандартизации и технических регламентах.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4E7778">
              <w:rPr>
                <w:rFonts w:eastAsia="Arial Unicode MS"/>
                <w:bCs/>
                <w:sz w:val="22"/>
                <w:szCs w:val="22"/>
              </w:rPr>
              <w:t>Методы стандартизации.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612A3" w:rsidRPr="00336A11" w:rsidRDefault="00CC1A4C" w:rsidP="00547F88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</w:t>
            </w:r>
            <w:r w:rsidR="00854824">
              <w:rPr>
                <w:b/>
                <w:sz w:val="22"/>
                <w:szCs w:val="22"/>
              </w:rPr>
              <w:t>/34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612A3" w:rsidRPr="00336A11" w:rsidRDefault="004E7778" w:rsidP="00882D0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ПК-</w:t>
            </w:r>
            <w:r w:rsidR="00882D0D">
              <w:rPr>
                <w:sz w:val="22"/>
                <w:szCs w:val="22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612A3" w:rsidRPr="00336A11" w:rsidRDefault="003F771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  <w:r w:rsidR="00904B6F">
              <w:rPr>
                <w:sz w:val="22"/>
                <w:szCs w:val="22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612A3" w:rsidRPr="00336A11" w:rsidRDefault="001F7D5F" w:rsidP="00904B6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  <w:r w:rsidR="00904B6F">
              <w:rPr>
                <w:sz w:val="22"/>
                <w:szCs w:val="22"/>
              </w:rPr>
              <w:t>/2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612A3" w:rsidRPr="00336A11" w:rsidRDefault="00207D8D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  <w:r w:rsidR="00904B6F">
              <w:rPr>
                <w:sz w:val="22"/>
                <w:szCs w:val="22"/>
              </w:rPr>
              <w:t>/2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612A3" w:rsidRPr="00336A11" w:rsidRDefault="0084620F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612A3" w:rsidRPr="00336A11" w:rsidRDefault="003F771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</w:t>
            </w:r>
            <w:r w:rsidR="00854824">
              <w:rPr>
                <w:sz w:val="22"/>
                <w:szCs w:val="22"/>
              </w:rPr>
              <w:t>/30</w:t>
            </w:r>
          </w:p>
        </w:tc>
      </w:tr>
      <w:tr w:rsidR="002612A3" w:rsidRPr="00336A11" w:rsidTr="008B30E5">
        <w:trPr>
          <w:jc w:val="center"/>
        </w:trPr>
        <w:tc>
          <w:tcPr>
            <w:tcW w:w="4390" w:type="dxa"/>
            <w:vAlign w:val="center"/>
          </w:tcPr>
          <w:p w:rsidR="002612A3" w:rsidRPr="00336A11" w:rsidRDefault="004E7778" w:rsidP="00C81D5A">
            <w:pPr>
              <w:jc w:val="both"/>
              <w:rPr>
                <w:sz w:val="22"/>
                <w:szCs w:val="22"/>
              </w:rPr>
            </w:pPr>
            <w:r w:rsidRPr="004E7778">
              <w:rPr>
                <w:rFonts w:eastAsia="Arial Unicode MS"/>
                <w:bCs/>
                <w:sz w:val="22"/>
                <w:szCs w:val="22"/>
              </w:rPr>
              <w:t>Тема 6.  Метрология как деятельность. Основные понятия в области метрологии. Краткая история метрологии, роль измерений и значение метрологии.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612A3" w:rsidRPr="00336A11" w:rsidRDefault="00CC1A4C" w:rsidP="003F771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</w:t>
            </w:r>
            <w:r w:rsidR="003F7717">
              <w:rPr>
                <w:b/>
                <w:sz w:val="22"/>
                <w:szCs w:val="22"/>
              </w:rPr>
              <w:t>5</w:t>
            </w:r>
            <w:r w:rsidR="00854824">
              <w:rPr>
                <w:b/>
                <w:sz w:val="22"/>
                <w:szCs w:val="22"/>
              </w:rPr>
              <w:t>/7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612A3" w:rsidRPr="00336A11" w:rsidRDefault="004E7778" w:rsidP="00882D0D">
            <w:pPr>
              <w:jc w:val="center"/>
              <w:rPr>
                <w:sz w:val="22"/>
                <w:szCs w:val="22"/>
              </w:rPr>
            </w:pPr>
            <w:r w:rsidRPr="004E7778">
              <w:rPr>
                <w:sz w:val="22"/>
                <w:szCs w:val="22"/>
              </w:rPr>
              <w:t>ПК -</w:t>
            </w:r>
            <w:r w:rsidR="00882D0D">
              <w:rPr>
                <w:sz w:val="22"/>
                <w:szCs w:val="22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612A3" w:rsidRPr="00336A11" w:rsidRDefault="003F7717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612A3" w:rsidRPr="00336A11" w:rsidRDefault="00F654C3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612A3" w:rsidRPr="00336A11" w:rsidRDefault="004E7778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612A3" w:rsidRPr="00336A11" w:rsidRDefault="00207D8D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612A3" w:rsidRPr="00336A11" w:rsidRDefault="0084620F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  <w:r w:rsidR="00854824">
              <w:rPr>
                <w:sz w:val="22"/>
                <w:szCs w:val="22"/>
              </w:rPr>
              <w:t>/7</w:t>
            </w:r>
          </w:p>
        </w:tc>
      </w:tr>
      <w:tr w:rsidR="002612A3" w:rsidRPr="00336A11" w:rsidTr="008B30E5">
        <w:trPr>
          <w:jc w:val="center"/>
        </w:trPr>
        <w:tc>
          <w:tcPr>
            <w:tcW w:w="4390" w:type="dxa"/>
            <w:vAlign w:val="center"/>
          </w:tcPr>
          <w:p w:rsidR="002612A3" w:rsidRPr="00336A11" w:rsidRDefault="004E7778" w:rsidP="00F654C3">
            <w:pPr>
              <w:jc w:val="both"/>
              <w:rPr>
                <w:sz w:val="22"/>
                <w:szCs w:val="22"/>
              </w:rPr>
            </w:pPr>
            <w:r w:rsidRPr="004E7778">
              <w:rPr>
                <w:rFonts w:eastAsia="Arial Unicode MS"/>
                <w:bCs/>
                <w:sz w:val="22"/>
                <w:szCs w:val="22"/>
              </w:rPr>
              <w:t>Тема 7. Основные понятия в области подтверждения соответствия. Цели и принципы подтверждения соответствия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</w:t>
            </w:r>
            <w:r w:rsidRPr="004E7778">
              <w:rPr>
                <w:rFonts w:eastAsia="Arial Unicode MS"/>
                <w:bCs/>
                <w:sz w:val="22"/>
                <w:szCs w:val="22"/>
              </w:rPr>
              <w:t xml:space="preserve">Сертификация. 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612A3" w:rsidRPr="00336A11" w:rsidRDefault="00CC1A4C" w:rsidP="003F771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  <w:r w:rsidR="003F7717">
              <w:rPr>
                <w:b/>
                <w:sz w:val="22"/>
                <w:szCs w:val="22"/>
              </w:rPr>
              <w:t>2</w:t>
            </w:r>
            <w:r w:rsidR="004E7778">
              <w:rPr>
                <w:b/>
                <w:sz w:val="22"/>
                <w:szCs w:val="22"/>
              </w:rPr>
              <w:t>,7</w:t>
            </w:r>
            <w:r w:rsidR="00854824">
              <w:rPr>
                <w:b/>
                <w:sz w:val="22"/>
                <w:szCs w:val="22"/>
              </w:rPr>
              <w:t>/7.7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612A3" w:rsidRPr="00336A11" w:rsidRDefault="004E7778" w:rsidP="00882D0D">
            <w:pPr>
              <w:jc w:val="center"/>
              <w:rPr>
                <w:sz w:val="22"/>
                <w:szCs w:val="22"/>
              </w:rPr>
            </w:pPr>
            <w:r w:rsidRPr="004E7778">
              <w:rPr>
                <w:sz w:val="22"/>
                <w:szCs w:val="22"/>
              </w:rPr>
              <w:t>ПК -</w:t>
            </w:r>
            <w:r w:rsidR="00882D0D">
              <w:rPr>
                <w:sz w:val="22"/>
                <w:szCs w:val="22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612A3" w:rsidRPr="00336A11" w:rsidRDefault="00CC1A4C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612A3" w:rsidRPr="00336A11" w:rsidRDefault="004E7778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612A3" w:rsidRPr="00336A11" w:rsidRDefault="001F7D5F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612A3" w:rsidRPr="00336A11" w:rsidRDefault="0084620F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612A3" w:rsidRPr="00336A11" w:rsidRDefault="0084620F" w:rsidP="003F771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3F7717">
              <w:rPr>
                <w:sz w:val="22"/>
                <w:szCs w:val="22"/>
              </w:rPr>
              <w:t>2</w:t>
            </w:r>
            <w:r w:rsidR="004E7778">
              <w:rPr>
                <w:sz w:val="22"/>
                <w:szCs w:val="22"/>
              </w:rPr>
              <w:t>,7</w:t>
            </w:r>
            <w:r w:rsidR="00854824">
              <w:rPr>
                <w:sz w:val="22"/>
                <w:szCs w:val="22"/>
              </w:rPr>
              <w:t>/7,7</w:t>
            </w:r>
          </w:p>
        </w:tc>
      </w:tr>
      <w:tr w:rsidR="002612A3" w:rsidRPr="00336A11" w:rsidTr="008B30E5">
        <w:trPr>
          <w:jc w:val="center"/>
        </w:trPr>
        <w:tc>
          <w:tcPr>
            <w:tcW w:w="4390" w:type="dxa"/>
            <w:vAlign w:val="center"/>
          </w:tcPr>
          <w:p w:rsidR="002612A3" w:rsidRPr="00336A11" w:rsidRDefault="004E7778" w:rsidP="004E7778">
            <w:pPr>
              <w:jc w:val="both"/>
              <w:rPr>
                <w:sz w:val="22"/>
                <w:szCs w:val="22"/>
              </w:rPr>
            </w:pPr>
            <w:r w:rsidRPr="004E7778">
              <w:rPr>
                <w:rFonts w:eastAsia="Arial Unicode MS"/>
                <w:bCs/>
                <w:sz w:val="22"/>
                <w:szCs w:val="22"/>
              </w:rPr>
              <w:t>Тема 8. Обязательное подтверждение соответствия требованиям технических регла</w:t>
            </w:r>
            <w:r w:rsidRPr="004E7778">
              <w:rPr>
                <w:rFonts w:eastAsia="Arial Unicode MS"/>
                <w:bCs/>
                <w:sz w:val="22"/>
                <w:szCs w:val="22"/>
              </w:rPr>
              <w:lastRenderedPageBreak/>
              <w:t>ментов. Условия ввоза импортируемой продукции. Перспективы развития работ в области подтверждения соответствия.</w:t>
            </w:r>
            <w:r>
              <w:rPr>
                <w:rFonts w:eastAsia="Arial Unicode MS"/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612A3" w:rsidRPr="00336A11" w:rsidRDefault="004E7778" w:rsidP="003F771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</w:t>
            </w:r>
            <w:r w:rsidR="003F7717">
              <w:rPr>
                <w:b/>
                <w:sz w:val="22"/>
                <w:szCs w:val="22"/>
              </w:rPr>
              <w:t>8</w:t>
            </w:r>
            <w:r w:rsidR="00854824">
              <w:rPr>
                <w:b/>
                <w:sz w:val="22"/>
                <w:szCs w:val="22"/>
              </w:rPr>
              <w:t>/7</w:t>
            </w:r>
          </w:p>
        </w:tc>
        <w:tc>
          <w:tcPr>
            <w:tcW w:w="1843" w:type="dxa"/>
            <w:shd w:val="clear" w:color="auto" w:fill="auto"/>
            <w:vAlign w:val="center"/>
          </w:tcPr>
          <w:p w:rsidR="002612A3" w:rsidRPr="00336A11" w:rsidRDefault="00882D0D" w:rsidP="00882D0D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</w:t>
            </w:r>
            <w:r w:rsidR="004E7778" w:rsidRPr="004E7778">
              <w:rPr>
                <w:sz w:val="22"/>
                <w:szCs w:val="22"/>
              </w:rPr>
              <w:t>ПК -</w:t>
            </w:r>
            <w:r>
              <w:rPr>
                <w:sz w:val="22"/>
                <w:szCs w:val="22"/>
              </w:rPr>
              <w:t>8</w:t>
            </w:r>
            <w:r w:rsidR="004E7778" w:rsidRPr="004E7778">
              <w:rPr>
                <w:sz w:val="22"/>
                <w:szCs w:val="22"/>
              </w:rPr>
              <w:t xml:space="preserve">, ПК – </w:t>
            </w:r>
            <w:r>
              <w:rPr>
                <w:sz w:val="22"/>
                <w:szCs w:val="22"/>
              </w:rPr>
              <w:t>3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612A3" w:rsidRPr="00336A11" w:rsidRDefault="00CC1A4C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612A3" w:rsidRPr="00336A11" w:rsidRDefault="00091A0F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612A3" w:rsidRPr="00336A11" w:rsidRDefault="00F654C3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2612A3" w:rsidRPr="00336A11" w:rsidRDefault="0084620F" w:rsidP="00DE17F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2612A3" w:rsidRPr="00336A11" w:rsidRDefault="0084620F" w:rsidP="003F7717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  <w:r w:rsidR="003F7717">
              <w:rPr>
                <w:sz w:val="22"/>
                <w:szCs w:val="22"/>
              </w:rPr>
              <w:t>2</w:t>
            </w:r>
            <w:r w:rsidR="00854824">
              <w:rPr>
                <w:sz w:val="22"/>
                <w:szCs w:val="22"/>
              </w:rPr>
              <w:t>/7</w:t>
            </w:r>
          </w:p>
        </w:tc>
      </w:tr>
      <w:tr w:rsidR="00336A11" w:rsidRPr="00336A11" w:rsidTr="008B30E5">
        <w:trPr>
          <w:trHeight w:val="291"/>
          <w:jc w:val="center"/>
        </w:trPr>
        <w:tc>
          <w:tcPr>
            <w:tcW w:w="4390" w:type="dxa"/>
          </w:tcPr>
          <w:p w:rsidR="00336A11" w:rsidRPr="00336A11" w:rsidRDefault="00336A11" w:rsidP="00DE17FF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36A11" w:rsidRPr="00336A11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2</w:t>
            </w:r>
            <w:r w:rsidR="00854824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843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36A11" w:rsidRPr="00336A11" w:rsidRDefault="00336A11" w:rsidP="00DE17FF">
            <w:pPr>
              <w:jc w:val="center"/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336A11" w:rsidRPr="00336A11" w:rsidTr="008B30E5">
        <w:trPr>
          <w:trHeight w:val="269"/>
          <w:jc w:val="center"/>
        </w:trPr>
        <w:tc>
          <w:tcPr>
            <w:tcW w:w="4390" w:type="dxa"/>
          </w:tcPr>
          <w:p w:rsidR="00336A11" w:rsidRPr="00336A11" w:rsidRDefault="00336A11" w:rsidP="00DE17FF">
            <w:pPr>
              <w:rPr>
                <w:rFonts w:eastAsia="Arial Unicode MS"/>
                <w:b/>
                <w:bCs/>
                <w:sz w:val="22"/>
                <w:szCs w:val="22"/>
              </w:rPr>
            </w:pPr>
            <w:r w:rsidRPr="00336A11">
              <w:rPr>
                <w:rFonts w:eastAsia="Arial Unicode MS"/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36A11" w:rsidRPr="00336A11" w:rsidRDefault="00F17757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0,3</w:t>
            </w:r>
            <w:r w:rsidR="00854824">
              <w:rPr>
                <w:b/>
                <w:sz w:val="22"/>
                <w:szCs w:val="22"/>
              </w:rPr>
              <w:t>/0.3</w:t>
            </w:r>
          </w:p>
        </w:tc>
        <w:tc>
          <w:tcPr>
            <w:tcW w:w="1843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336A11" w:rsidRPr="00336A11" w:rsidTr="00E81CDD">
        <w:trPr>
          <w:jc w:val="center"/>
        </w:trPr>
        <w:tc>
          <w:tcPr>
            <w:tcW w:w="4390" w:type="dxa"/>
          </w:tcPr>
          <w:p w:rsidR="00336A11" w:rsidRPr="00336A11" w:rsidRDefault="00336A11" w:rsidP="00ED429F">
            <w:pPr>
              <w:rPr>
                <w:b/>
                <w:caps/>
                <w:sz w:val="22"/>
                <w:szCs w:val="22"/>
              </w:rPr>
            </w:pPr>
            <w:r w:rsidRPr="00336A11">
              <w:rPr>
                <w:b/>
                <w:caps/>
                <w:sz w:val="22"/>
                <w:szCs w:val="22"/>
              </w:rPr>
              <w:t>К</w:t>
            </w:r>
            <w:r w:rsidR="00F17757">
              <w:rPr>
                <w:b/>
                <w:sz w:val="22"/>
                <w:szCs w:val="22"/>
              </w:rPr>
              <w:t>о</w:t>
            </w:r>
            <w:r w:rsidR="002C1E51">
              <w:rPr>
                <w:b/>
                <w:sz w:val="22"/>
                <w:szCs w:val="22"/>
              </w:rPr>
              <w:t xml:space="preserve">нтроль </w:t>
            </w:r>
          </w:p>
        </w:tc>
        <w:tc>
          <w:tcPr>
            <w:tcW w:w="1417" w:type="dxa"/>
            <w:shd w:val="clear" w:color="auto" w:fill="auto"/>
          </w:tcPr>
          <w:p w:rsidR="00336A11" w:rsidRPr="00336A11" w:rsidRDefault="002C1E51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0</w:t>
            </w:r>
          </w:p>
        </w:tc>
        <w:tc>
          <w:tcPr>
            <w:tcW w:w="1843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59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560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351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</w:tr>
      <w:tr w:rsidR="00336A11" w:rsidRPr="00336A11" w:rsidTr="008B30E5">
        <w:trPr>
          <w:jc w:val="center"/>
        </w:trPr>
        <w:tc>
          <w:tcPr>
            <w:tcW w:w="4390" w:type="dxa"/>
          </w:tcPr>
          <w:p w:rsidR="00336A11" w:rsidRPr="00336A11" w:rsidRDefault="00336A11" w:rsidP="00DE17FF">
            <w:pPr>
              <w:rPr>
                <w:b/>
                <w:sz w:val="22"/>
                <w:szCs w:val="22"/>
              </w:rPr>
            </w:pPr>
            <w:r w:rsidRPr="00336A11">
              <w:rPr>
                <w:b/>
                <w:sz w:val="22"/>
                <w:szCs w:val="22"/>
              </w:rPr>
              <w:t>Всего часов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336A11" w:rsidRPr="00336A11" w:rsidRDefault="00CC1A4C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144</w:t>
            </w:r>
            <w:r w:rsidR="00854824">
              <w:rPr>
                <w:b/>
                <w:sz w:val="22"/>
                <w:szCs w:val="22"/>
              </w:rPr>
              <w:t>/144</w:t>
            </w:r>
          </w:p>
        </w:tc>
        <w:tc>
          <w:tcPr>
            <w:tcW w:w="1843" w:type="dxa"/>
            <w:shd w:val="clear" w:color="auto" w:fill="auto"/>
          </w:tcPr>
          <w:p w:rsidR="00336A11" w:rsidRPr="00336A11" w:rsidRDefault="00336A11" w:rsidP="00DE17FF">
            <w:pPr>
              <w:jc w:val="center"/>
              <w:rPr>
                <w:b/>
              </w:rPr>
            </w:pPr>
            <w:r w:rsidRPr="00336A11">
              <w:rPr>
                <w:b/>
                <w:sz w:val="22"/>
                <w:szCs w:val="22"/>
              </w:rPr>
              <w:t>×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336A11" w:rsidRPr="00336A11" w:rsidRDefault="003F7717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54</w:t>
            </w:r>
            <w:r w:rsidR="00904B6F">
              <w:rPr>
                <w:b/>
                <w:sz w:val="22"/>
                <w:szCs w:val="22"/>
              </w:rPr>
              <w:t>/10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36A11" w:rsidRPr="00336A11" w:rsidRDefault="00207D8D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</w:t>
            </w:r>
            <w:r w:rsidR="00904B6F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336A11" w:rsidRPr="00336A11" w:rsidRDefault="00207D8D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</w:t>
            </w:r>
            <w:r w:rsidR="00904B6F">
              <w:rPr>
                <w:b/>
                <w:sz w:val="22"/>
                <w:szCs w:val="22"/>
              </w:rPr>
              <w:t>/4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336A11" w:rsidRPr="00336A11" w:rsidRDefault="00207D8D" w:rsidP="00DE17FF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</w:t>
            </w:r>
            <w:r w:rsidR="00904B6F">
              <w:rPr>
                <w:b/>
                <w:sz w:val="22"/>
                <w:szCs w:val="22"/>
              </w:rPr>
              <w:t>/2</w:t>
            </w:r>
          </w:p>
        </w:tc>
        <w:tc>
          <w:tcPr>
            <w:tcW w:w="1351" w:type="dxa"/>
            <w:shd w:val="clear" w:color="auto" w:fill="auto"/>
            <w:vAlign w:val="center"/>
          </w:tcPr>
          <w:p w:rsidR="00336A11" w:rsidRPr="00336A11" w:rsidRDefault="0084620F" w:rsidP="003F7717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8</w:t>
            </w:r>
            <w:r w:rsidR="003F7717">
              <w:rPr>
                <w:b/>
                <w:sz w:val="22"/>
                <w:szCs w:val="22"/>
              </w:rPr>
              <w:t>7</w:t>
            </w:r>
            <w:r w:rsidR="00CA458E">
              <w:rPr>
                <w:b/>
                <w:sz w:val="22"/>
                <w:szCs w:val="22"/>
              </w:rPr>
              <w:t>,7</w:t>
            </w:r>
            <w:r w:rsidR="00854824">
              <w:rPr>
                <w:b/>
                <w:sz w:val="22"/>
                <w:szCs w:val="22"/>
              </w:rPr>
              <w:t>/131,7</w:t>
            </w:r>
          </w:p>
        </w:tc>
      </w:tr>
    </w:tbl>
    <w:p w:rsidR="00E81CDD" w:rsidRPr="007E3C8B" w:rsidRDefault="00E81CDD" w:rsidP="00DE17FF">
      <w:pPr>
        <w:widowControl w:val="0"/>
        <w:rPr>
          <w:b/>
        </w:rPr>
      </w:pPr>
    </w:p>
    <w:p w:rsidR="000E4F95" w:rsidRPr="009D71C1" w:rsidRDefault="000E4F95" w:rsidP="00DE17FF">
      <w:pPr>
        <w:rPr>
          <w:b/>
        </w:rPr>
      </w:pPr>
    </w:p>
    <w:p w:rsidR="00D32249" w:rsidRDefault="00D32249" w:rsidP="00DE17FF">
      <w:pPr>
        <w:jc w:val="both"/>
      </w:pPr>
    </w:p>
    <w:p w:rsidR="00D32249" w:rsidRDefault="00D32249" w:rsidP="00DE17FF">
      <w:pPr>
        <w:jc w:val="both"/>
        <w:sectPr w:rsidR="00D32249" w:rsidSect="0073322F">
          <w:footerReference w:type="first" r:id="rId16"/>
          <w:pgSz w:w="16838" w:h="11906" w:orient="landscape" w:code="9"/>
          <w:pgMar w:top="1134" w:right="851" w:bottom="1134" w:left="1701" w:header="567" w:footer="510" w:gutter="0"/>
          <w:cols w:space="708"/>
          <w:docGrid w:linePitch="360"/>
        </w:sectPr>
      </w:pPr>
    </w:p>
    <w:p w:rsidR="000E4F95" w:rsidRDefault="002E7D31" w:rsidP="00DE17FF">
      <w:pPr>
        <w:jc w:val="both"/>
        <w:rPr>
          <w:b/>
        </w:rPr>
      </w:pPr>
      <w:r w:rsidRPr="007E3C8B">
        <w:rPr>
          <w:b/>
        </w:rPr>
        <w:lastRenderedPageBreak/>
        <w:t xml:space="preserve">3.1.2. </w:t>
      </w:r>
      <w:r w:rsidR="000E4F95" w:rsidRPr="007E3C8B">
        <w:rPr>
          <w:b/>
        </w:rPr>
        <w:t>Наименование тем, их содержание, объем в часах лекционных занятий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60"/>
        <w:gridCol w:w="3459"/>
        <w:gridCol w:w="4429"/>
        <w:gridCol w:w="796"/>
      </w:tblGrid>
      <w:tr w:rsidR="00857282" w:rsidRPr="00513C34" w:rsidTr="00ED429F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№ темы</w:t>
            </w:r>
          </w:p>
        </w:tc>
        <w:tc>
          <w:tcPr>
            <w:tcW w:w="1851" w:type="pct"/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Наименование темы</w:t>
            </w:r>
          </w:p>
        </w:tc>
        <w:tc>
          <w:tcPr>
            <w:tcW w:w="2370" w:type="pct"/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Основное содержание темы</w:t>
            </w:r>
          </w:p>
        </w:tc>
        <w:tc>
          <w:tcPr>
            <w:tcW w:w="426" w:type="pct"/>
            <w:vAlign w:val="center"/>
          </w:tcPr>
          <w:p w:rsidR="00857282" w:rsidRPr="00513C34" w:rsidRDefault="00857282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Количество часов</w:t>
            </w:r>
          </w:p>
        </w:tc>
      </w:tr>
      <w:tr w:rsidR="008D3CB4" w:rsidRPr="00513C34" w:rsidTr="00513C34">
        <w:trPr>
          <w:cantSplit/>
          <w:trHeight w:val="227"/>
          <w:tblHeader/>
        </w:trPr>
        <w:tc>
          <w:tcPr>
            <w:tcW w:w="5000" w:type="pct"/>
            <w:gridSpan w:val="4"/>
            <w:tcBorders>
              <w:left w:val="single" w:sz="4" w:space="0" w:color="auto"/>
            </w:tcBorders>
            <w:vAlign w:val="center"/>
          </w:tcPr>
          <w:p w:rsidR="008D3CB4" w:rsidRPr="00513C34" w:rsidRDefault="00ED429F" w:rsidP="00513C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 семестр</w:t>
            </w:r>
          </w:p>
        </w:tc>
      </w:tr>
      <w:tr w:rsidR="008E3CE0" w:rsidRPr="00513C34" w:rsidTr="00ED429F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8E3CE0" w:rsidRPr="00513C34" w:rsidRDefault="008E3CE0" w:rsidP="00ED429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851" w:type="pct"/>
          </w:tcPr>
          <w:p w:rsidR="008E3CE0" w:rsidRPr="003145FB" w:rsidRDefault="008E3CE0" w:rsidP="001F7D5F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Структура, понятие о технических регламентах.</w:t>
            </w:r>
            <w:r>
              <w:rPr>
                <w:sz w:val="20"/>
                <w:szCs w:val="20"/>
              </w:rPr>
              <w:t xml:space="preserve"> </w:t>
            </w:r>
            <w:r w:rsidRPr="008E3CE0">
              <w:rPr>
                <w:sz w:val="20"/>
                <w:szCs w:val="20"/>
              </w:rPr>
              <w:t xml:space="preserve">Техническое законодательство как основа деятельности по стандартизации, метрологии и подтверждению соответствия. </w:t>
            </w:r>
          </w:p>
        </w:tc>
        <w:tc>
          <w:tcPr>
            <w:tcW w:w="2370" w:type="pct"/>
          </w:tcPr>
          <w:p w:rsidR="008E3CE0" w:rsidRDefault="008E3CE0" w:rsidP="00ED429F">
            <w:pPr>
              <w:numPr>
                <w:ilvl w:val="0"/>
                <w:numId w:val="8"/>
              </w:numPr>
              <w:tabs>
                <w:tab w:val="left" w:pos="310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ED429F">
              <w:rPr>
                <w:sz w:val="20"/>
                <w:szCs w:val="20"/>
              </w:rPr>
              <w:t xml:space="preserve">Цели и задачи дисциплины. </w:t>
            </w:r>
          </w:p>
          <w:p w:rsidR="008E3CE0" w:rsidRPr="00513C34" w:rsidRDefault="008E3CE0" w:rsidP="00ED429F">
            <w:pPr>
              <w:numPr>
                <w:ilvl w:val="0"/>
                <w:numId w:val="8"/>
              </w:numPr>
              <w:tabs>
                <w:tab w:val="left" w:pos="310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ED429F">
              <w:rPr>
                <w:sz w:val="20"/>
                <w:szCs w:val="20"/>
              </w:rPr>
              <w:t>Общая характеристика технического регулирование</w:t>
            </w:r>
          </w:p>
        </w:tc>
        <w:tc>
          <w:tcPr>
            <w:tcW w:w="426" w:type="pct"/>
            <w:vAlign w:val="center"/>
          </w:tcPr>
          <w:p w:rsidR="008E3CE0" w:rsidRPr="00513C34" w:rsidRDefault="00CC1A4C" w:rsidP="00513C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67589E">
              <w:rPr>
                <w:sz w:val="20"/>
                <w:szCs w:val="20"/>
              </w:rPr>
              <w:t>/1</w:t>
            </w:r>
          </w:p>
        </w:tc>
      </w:tr>
      <w:tr w:rsidR="007153F7" w:rsidRPr="00513C34" w:rsidTr="00ED429F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7153F7" w:rsidRPr="00513C34" w:rsidRDefault="00ED429F" w:rsidP="00513C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851" w:type="pct"/>
          </w:tcPr>
          <w:p w:rsidR="007153F7" w:rsidRPr="00513C34" w:rsidRDefault="00ED429F" w:rsidP="00513C34">
            <w:pPr>
              <w:jc w:val="both"/>
              <w:rPr>
                <w:rFonts w:eastAsia="Arial Unicode MS"/>
                <w:bCs/>
                <w:sz w:val="20"/>
                <w:szCs w:val="20"/>
              </w:rPr>
            </w:pPr>
            <w:r w:rsidRPr="00ED429F">
              <w:rPr>
                <w:rFonts w:eastAsia="Arial Unicode MS"/>
                <w:bCs/>
                <w:sz w:val="20"/>
                <w:szCs w:val="20"/>
              </w:rPr>
              <w:t>Порядок разработки технического регламента.</w:t>
            </w:r>
          </w:p>
        </w:tc>
        <w:tc>
          <w:tcPr>
            <w:tcW w:w="2370" w:type="pct"/>
          </w:tcPr>
          <w:p w:rsidR="007153F7" w:rsidRPr="00513C34" w:rsidRDefault="00ED429F" w:rsidP="00ED429F">
            <w:pPr>
              <w:pStyle w:val="a8"/>
              <w:numPr>
                <w:ilvl w:val="0"/>
                <w:numId w:val="9"/>
              </w:numPr>
              <w:spacing w:after="0" w:line="240" w:lineRule="auto"/>
              <w:ind w:left="0" w:firstLine="0"/>
              <w:jc w:val="both"/>
              <w:rPr>
                <w:sz w:val="20"/>
                <w:szCs w:val="20"/>
              </w:rPr>
            </w:pPr>
            <w:r w:rsidRPr="00ED429F">
              <w:rPr>
                <w:rFonts w:ascii="Times New Roman" w:hAnsi="Times New Roman"/>
                <w:sz w:val="20"/>
                <w:szCs w:val="20"/>
              </w:rPr>
              <w:t>Порядок и применение технических регламентов.</w:t>
            </w:r>
          </w:p>
        </w:tc>
        <w:tc>
          <w:tcPr>
            <w:tcW w:w="426" w:type="pct"/>
            <w:vAlign w:val="center"/>
          </w:tcPr>
          <w:p w:rsidR="007153F7" w:rsidRPr="00513C34" w:rsidRDefault="003F7717" w:rsidP="00513C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153F7" w:rsidRPr="00513C34" w:rsidTr="00ED429F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7153F7" w:rsidRPr="00513C34" w:rsidRDefault="00ED429F" w:rsidP="00513C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851" w:type="pct"/>
          </w:tcPr>
          <w:p w:rsidR="007153F7" w:rsidRPr="00513C34" w:rsidRDefault="00ED429F" w:rsidP="00513C34">
            <w:pPr>
              <w:jc w:val="both"/>
              <w:rPr>
                <w:sz w:val="20"/>
                <w:szCs w:val="20"/>
              </w:rPr>
            </w:pPr>
            <w:r w:rsidRPr="00ED429F">
              <w:rPr>
                <w:rFonts w:eastAsia="Arial Unicode MS"/>
                <w:bCs/>
                <w:sz w:val="20"/>
                <w:szCs w:val="20"/>
              </w:rPr>
              <w:t>Государственный контроль и надзор за соблюдением требований технических регламентов.</w:t>
            </w:r>
          </w:p>
        </w:tc>
        <w:tc>
          <w:tcPr>
            <w:tcW w:w="2370" w:type="pct"/>
          </w:tcPr>
          <w:p w:rsidR="007153F7" w:rsidRPr="00513C34" w:rsidRDefault="00ED429F" w:rsidP="00ED429F">
            <w:pPr>
              <w:widowControl w:val="0"/>
              <w:numPr>
                <w:ilvl w:val="0"/>
                <w:numId w:val="10"/>
              </w:numPr>
              <w:tabs>
                <w:tab w:val="left" w:pos="310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ED429F">
              <w:rPr>
                <w:sz w:val="20"/>
                <w:szCs w:val="20"/>
              </w:rPr>
              <w:t>Государственный контроль и надзор за соблюдением требований технических регламентов.</w:t>
            </w:r>
          </w:p>
        </w:tc>
        <w:tc>
          <w:tcPr>
            <w:tcW w:w="426" w:type="pct"/>
            <w:vAlign w:val="center"/>
          </w:tcPr>
          <w:p w:rsidR="007153F7" w:rsidRPr="00513C34" w:rsidRDefault="00BE0F2B" w:rsidP="00513C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153F7" w:rsidRPr="00513C34" w:rsidTr="00ED429F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7153F7" w:rsidRPr="00513C34" w:rsidRDefault="00ED429F" w:rsidP="00513C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851" w:type="pct"/>
          </w:tcPr>
          <w:p w:rsidR="007153F7" w:rsidRPr="00513C34" w:rsidRDefault="00ED429F" w:rsidP="00513C34">
            <w:pPr>
              <w:jc w:val="both"/>
              <w:rPr>
                <w:sz w:val="20"/>
                <w:szCs w:val="20"/>
              </w:rPr>
            </w:pPr>
            <w:r w:rsidRPr="00ED429F">
              <w:rPr>
                <w:rFonts w:eastAsia="Arial Unicode MS"/>
                <w:bCs/>
                <w:sz w:val="20"/>
                <w:szCs w:val="20"/>
              </w:rPr>
              <w:t>Стандартизация. Общая характеристика стандартизации.</w:t>
            </w:r>
          </w:p>
        </w:tc>
        <w:tc>
          <w:tcPr>
            <w:tcW w:w="2370" w:type="pct"/>
          </w:tcPr>
          <w:p w:rsidR="00ED429F" w:rsidRPr="00ED429F" w:rsidRDefault="00ED429F" w:rsidP="00ED429F">
            <w:pPr>
              <w:numPr>
                <w:ilvl w:val="0"/>
                <w:numId w:val="11"/>
              </w:numPr>
              <w:tabs>
                <w:tab w:val="left" w:pos="264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ED429F">
              <w:rPr>
                <w:rFonts w:eastAsia="TimesNewRoman"/>
                <w:sz w:val="20"/>
                <w:szCs w:val="20"/>
              </w:rPr>
              <w:t xml:space="preserve">Сущность стандартизации. </w:t>
            </w:r>
          </w:p>
          <w:p w:rsidR="00ED429F" w:rsidRPr="00ED429F" w:rsidRDefault="00ED429F" w:rsidP="00ED429F">
            <w:pPr>
              <w:numPr>
                <w:ilvl w:val="0"/>
                <w:numId w:val="11"/>
              </w:numPr>
              <w:tabs>
                <w:tab w:val="left" w:pos="264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ED429F">
              <w:rPr>
                <w:rFonts w:eastAsia="TimesNewRoman"/>
                <w:sz w:val="20"/>
                <w:szCs w:val="20"/>
              </w:rPr>
              <w:t xml:space="preserve">Понятие нормативных документов по стандартизации. </w:t>
            </w:r>
          </w:p>
          <w:p w:rsidR="007153F7" w:rsidRPr="00513C34" w:rsidRDefault="00ED429F" w:rsidP="00ED429F">
            <w:pPr>
              <w:numPr>
                <w:ilvl w:val="0"/>
                <w:numId w:val="11"/>
              </w:numPr>
              <w:tabs>
                <w:tab w:val="left" w:pos="264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ED429F">
              <w:rPr>
                <w:rFonts w:eastAsia="TimesNewRoman"/>
                <w:sz w:val="20"/>
                <w:szCs w:val="20"/>
              </w:rPr>
              <w:t>Цели, принципы и функции стандартизации.</w:t>
            </w:r>
          </w:p>
        </w:tc>
        <w:tc>
          <w:tcPr>
            <w:tcW w:w="426" w:type="pct"/>
            <w:vAlign w:val="center"/>
          </w:tcPr>
          <w:p w:rsidR="007153F7" w:rsidRPr="00513C34" w:rsidRDefault="00B92F38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2</w:t>
            </w:r>
            <w:r w:rsidR="0067589E">
              <w:rPr>
                <w:sz w:val="20"/>
                <w:szCs w:val="20"/>
              </w:rPr>
              <w:t>/1</w:t>
            </w:r>
          </w:p>
        </w:tc>
      </w:tr>
      <w:tr w:rsidR="007153F7" w:rsidRPr="00513C34" w:rsidTr="00ED429F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7153F7" w:rsidRPr="00513C34" w:rsidRDefault="00ED429F" w:rsidP="00513C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</w:p>
        </w:tc>
        <w:tc>
          <w:tcPr>
            <w:tcW w:w="1851" w:type="pct"/>
          </w:tcPr>
          <w:p w:rsidR="007153F7" w:rsidRPr="00513C34" w:rsidRDefault="00ED429F" w:rsidP="00513C34">
            <w:pPr>
              <w:jc w:val="both"/>
              <w:rPr>
                <w:bCs/>
                <w:sz w:val="20"/>
                <w:szCs w:val="20"/>
              </w:rPr>
            </w:pPr>
            <w:r w:rsidRPr="00ED429F">
              <w:rPr>
                <w:rFonts w:eastAsia="Arial Unicode MS"/>
                <w:bCs/>
                <w:sz w:val="20"/>
                <w:szCs w:val="20"/>
              </w:rPr>
              <w:t xml:space="preserve">Методы стандартизации. </w:t>
            </w:r>
          </w:p>
        </w:tc>
        <w:tc>
          <w:tcPr>
            <w:tcW w:w="2370" w:type="pct"/>
          </w:tcPr>
          <w:p w:rsidR="00ED429F" w:rsidRDefault="00ED429F" w:rsidP="00ED429F">
            <w:pPr>
              <w:numPr>
                <w:ilvl w:val="0"/>
                <w:numId w:val="12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ED429F">
              <w:rPr>
                <w:sz w:val="20"/>
                <w:szCs w:val="20"/>
              </w:rPr>
              <w:t xml:space="preserve">Системы стандартизации РФ. </w:t>
            </w:r>
          </w:p>
          <w:p w:rsidR="00ED429F" w:rsidRDefault="00ED429F" w:rsidP="00ED429F">
            <w:pPr>
              <w:numPr>
                <w:ilvl w:val="0"/>
                <w:numId w:val="12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ED429F">
              <w:rPr>
                <w:sz w:val="20"/>
                <w:szCs w:val="20"/>
              </w:rPr>
              <w:t xml:space="preserve">Органы и службы стандартизации РФ. </w:t>
            </w:r>
          </w:p>
          <w:p w:rsidR="00ED429F" w:rsidRDefault="00ED429F" w:rsidP="00ED429F">
            <w:pPr>
              <w:numPr>
                <w:ilvl w:val="0"/>
                <w:numId w:val="12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ED429F">
              <w:rPr>
                <w:sz w:val="20"/>
                <w:szCs w:val="20"/>
              </w:rPr>
              <w:t xml:space="preserve">Виды, разработка, применение национальных стандартов. </w:t>
            </w:r>
          </w:p>
          <w:p w:rsidR="007153F7" w:rsidRPr="00513C34" w:rsidRDefault="00ED429F" w:rsidP="00ED429F">
            <w:pPr>
              <w:numPr>
                <w:ilvl w:val="0"/>
                <w:numId w:val="12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ED429F">
              <w:rPr>
                <w:sz w:val="20"/>
                <w:szCs w:val="20"/>
              </w:rPr>
              <w:t>Информация о документах по стандартизации и технических регламентах.</w:t>
            </w:r>
          </w:p>
        </w:tc>
        <w:tc>
          <w:tcPr>
            <w:tcW w:w="426" w:type="pct"/>
            <w:vAlign w:val="center"/>
          </w:tcPr>
          <w:p w:rsidR="007153F7" w:rsidRPr="00513C34" w:rsidRDefault="00CC1A4C" w:rsidP="00513C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  <w:r w:rsidR="0067589E">
              <w:rPr>
                <w:sz w:val="20"/>
                <w:szCs w:val="20"/>
              </w:rPr>
              <w:t>/2</w:t>
            </w:r>
          </w:p>
        </w:tc>
      </w:tr>
      <w:tr w:rsidR="007153F7" w:rsidRPr="00513C34" w:rsidTr="00ED429F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7153F7" w:rsidRPr="00513C34" w:rsidRDefault="00F17757" w:rsidP="00513C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851" w:type="pct"/>
          </w:tcPr>
          <w:p w:rsidR="007153F7" w:rsidRPr="00513C34" w:rsidRDefault="00ED429F" w:rsidP="00513C34">
            <w:pPr>
              <w:jc w:val="both"/>
              <w:rPr>
                <w:sz w:val="20"/>
                <w:szCs w:val="20"/>
              </w:rPr>
            </w:pPr>
            <w:r w:rsidRPr="00ED429F">
              <w:rPr>
                <w:rFonts w:eastAsia="Arial Unicode MS"/>
                <w:bCs/>
                <w:sz w:val="20"/>
                <w:szCs w:val="20"/>
              </w:rPr>
              <w:t>Метрология.</w:t>
            </w:r>
          </w:p>
        </w:tc>
        <w:tc>
          <w:tcPr>
            <w:tcW w:w="2370" w:type="pct"/>
          </w:tcPr>
          <w:p w:rsidR="00ED429F" w:rsidRDefault="00ED429F" w:rsidP="00ED429F">
            <w:pPr>
              <w:numPr>
                <w:ilvl w:val="0"/>
                <w:numId w:val="13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ED429F">
              <w:rPr>
                <w:sz w:val="20"/>
                <w:szCs w:val="20"/>
              </w:rPr>
              <w:t xml:space="preserve">Метрология как деятельность. </w:t>
            </w:r>
          </w:p>
          <w:p w:rsidR="00ED429F" w:rsidRDefault="00ED429F" w:rsidP="00ED429F">
            <w:pPr>
              <w:numPr>
                <w:ilvl w:val="0"/>
                <w:numId w:val="13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ED429F">
              <w:rPr>
                <w:sz w:val="20"/>
                <w:szCs w:val="20"/>
              </w:rPr>
              <w:t xml:space="preserve">Основные понятия в области метрологии. </w:t>
            </w:r>
          </w:p>
          <w:p w:rsidR="007153F7" w:rsidRPr="00513C34" w:rsidRDefault="00ED429F" w:rsidP="00ED429F">
            <w:pPr>
              <w:numPr>
                <w:ilvl w:val="0"/>
                <w:numId w:val="13"/>
              </w:numPr>
              <w:tabs>
                <w:tab w:val="left" w:pos="206"/>
              </w:tabs>
              <w:ind w:left="0" w:firstLine="0"/>
              <w:jc w:val="both"/>
              <w:rPr>
                <w:sz w:val="20"/>
                <w:szCs w:val="20"/>
              </w:rPr>
            </w:pPr>
            <w:r w:rsidRPr="00ED429F">
              <w:rPr>
                <w:sz w:val="20"/>
                <w:szCs w:val="20"/>
              </w:rPr>
              <w:t>Краткая история метрологии, роль измерений и значение метрологии.</w:t>
            </w:r>
          </w:p>
        </w:tc>
        <w:tc>
          <w:tcPr>
            <w:tcW w:w="426" w:type="pct"/>
            <w:vAlign w:val="center"/>
          </w:tcPr>
          <w:p w:rsidR="007153F7" w:rsidRPr="00513C34" w:rsidRDefault="00B92F38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2</w:t>
            </w:r>
          </w:p>
        </w:tc>
      </w:tr>
      <w:tr w:rsidR="007153F7" w:rsidRPr="00513C34" w:rsidTr="00ED429F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7153F7" w:rsidRPr="00513C34" w:rsidRDefault="00F17757" w:rsidP="00513C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851" w:type="pct"/>
          </w:tcPr>
          <w:p w:rsidR="007153F7" w:rsidRPr="00513C34" w:rsidRDefault="00ED429F" w:rsidP="00895CEA">
            <w:pPr>
              <w:rPr>
                <w:sz w:val="20"/>
                <w:szCs w:val="20"/>
              </w:rPr>
            </w:pPr>
            <w:r w:rsidRPr="00ED429F">
              <w:rPr>
                <w:rFonts w:eastAsia="Arial Unicode MS"/>
                <w:bCs/>
                <w:sz w:val="20"/>
                <w:szCs w:val="20"/>
              </w:rPr>
              <w:t xml:space="preserve">Сертификация.  </w:t>
            </w:r>
          </w:p>
        </w:tc>
        <w:tc>
          <w:tcPr>
            <w:tcW w:w="2370" w:type="pct"/>
          </w:tcPr>
          <w:p w:rsidR="00973CF8" w:rsidRDefault="00ED429F" w:rsidP="00ED429F">
            <w:pPr>
              <w:pStyle w:val="a8"/>
              <w:numPr>
                <w:ilvl w:val="0"/>
                <w:numId w:val="27"/>
              </w:numPr>
              <w:tabs>
                <w:tab w:val="left" w:pos="20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429F">
              <w:rPr>
                <w:rFonts w:ascii="Times New Roman" w:hAnsi="Times New Roman"/>
                <w:sz w:val="20"/>
                <w:szCs w:val="20"/>
              </w:rPr>
              <w:t xml:space="preserve">Основные понятия в области подтверждения соответствия. </w:t>
            </w:r>
          </w:p>
          <w:p w:rsidR="007153F7" w:rsidRPr="00513C34" w:rsidRDefault="00ED429F" w:rsidP="00ED429F">
            <w:pPr>
              <w:pStyle w:val="a8"/>
              <w:numPr>
                <w:ilvl w:val="0"/>
                <w:numId w:val="27"/>
              </w:numPr>
              <w:tabs>
                <w:tab w:val="left" w:pos="206"/>
              </w:tabs>
              <w:spacing w:after="0" w:line="240" w:lineRule="auto"/>
              <w:ind w:left="0" w:firstLine="0"/>
              <w:jc w:val="both"/>
              <w:rPr>
                <w:rFonts w:ascii="Times New Roman" w:hAnsi="Times New Roman"/>
                <w:sz w:val="20"/>
                <w:szCs w:val="20"/>
              </w:rPr>
            </w:pPr>
            <w:r w:rsidRPr="00ED429F">
              <w:rPr>
                <w:rFonts w:ascii="Times New Roman" w:hAnsi="Times New Roman"/>
                <w:sz w:val="20"/>
                <w:szCs w:val="20"/>
              </w:rPr>
              <w:t>Цели и принципы подтверждения соответствия</w:t>
            </w:r>
          </w:p>
        </w:tc>
        <w:tc>
          <w:tcPr>
            <w:tcW w:w="426" w:type="pct"/>
            <w:vAlign w:val="center"/>
          </w:tcPr>
          <w:p w:rsidR="007153F7" w:rsidRPr="00513C34" w:rsidRDefault="00973CF8" w:rsidP="00513C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7153F7" w:rsidRPr="00513C34" w:rsidTr="00ED429F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</w:tcPr>
          <w:p w:rsidR="007153F7" w:rsidRPr="00513C34" w:rsidRDefault="00F17757" w:rsidP="00513C34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851" w:type="pct"/>
          </w:tcPr>
          <w:p w:rsidR="007153F7" w:rsidRPr="00513C34" w:rsidRDefault="00973CF8" w:rsidP="00895CEA">
            <w:pPr>
              <w:jc w:val="both"/>
              <w:rPr>
                <w:sz w:val="20"/>
                <w:szCs w:val="20"/>
              </w:rPr>
            </w:pPr>
            <w:r w:rsidRPr="00973CF8">
              <w:rPr>
                <w:rFonts w:eastAsia="Arial Unicode MS"/>
                <w:bCs/>
                <w:sz w:val="20"/>
                <w:szCs w:val="20"/>
              </w:rPr>
              <w:t>Обязательное подтверждение соответствия требованиям технических регламентов.</w:t>
            </w:r>
          </w:p>
        </w:tc>
        <w:tc>
          <w:tcPr>
            <w:tcW w:w="2370" w:type="pct"/>
          </w:tcPr>
          <w:p w:rsidR="00973CF8" w:rsidRDefault="00973CF8" w:rsidP="00973CF8">
            <w:pPr>
              <w:widowControl w:val="0"/>
              <w:numPr>
                <w:ilvl w:val="0"/>
                <w:numId w:val="14"/>
              </w:numPr>
              <w:tabs>
                <w:tab w:val="left" w:pos="228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973CF8">
              <w:rPr>
                <w:sz w:val="20"/>
                <w:szCs w:val="20"/>
              </w:rPr>
              <w:t xml:space="preserve">Условия ввоза импортируемой продукции. </w:t>
            </w:r>
          </w:p>
          <w:p w:rsidR="007153F7" w:rsidRPr="00513C34" w:rsidRDefault="00973CF8" w:rsidP="00973CF8">
            <w:pPr>
              <w:widowControl w:val="0"/>
              <w:numPr>
                <w:ilvl w:val="0"/>
                <w:numId w:val="14"/>
              </w:numPr>
              <w:tabs>
                <w:tab w:val="left" w:pos="228"/>
              </w:tabs>
              <w:autoSpaceDE w:val="0"/>
              <w:autoSpaceDN w:val="0"/>
              <w:adjustRightInd w:val="0"/>
              <w:ind w:left="0" w:firstLine="0"/>
              <w:jc w:val="both"/>
              <w:rPr>
                <w:sz w:val="20"/>
                <w:szCs w:val="20"/>
              </w:rPr>
            </w:pPr>
            <w:r w:rsidRPr="00973CF8">
              <w:rPr>
                <w:sz w:val="20"/>
                <w:szCs w:val="20"/>
              </w:rPr>
              <w:t>Перспективы развития работ в области подтверждения соответствия.</w:t>
            </w:r>
          </w:p>
        </w:tc>
        <w:tc>
          <w:tcPr>
            <w:tcW w:w="426" w:type="pct"/>
            <w:vAlign w:val="center"/>
          </w:tcPr>
          <w:p w:rsidR="007153F7" w:rsidRPr="00513C34" w:rsidRDefault="007153F7" w:rsidP="00513C34">
            <w:pPr>
              <w:jc w:val="center"/>
              <w:rPr>
                <w:sz w:val="20"/>
                <w:szCs w:val="20"/>
              </w:rPr>
            </w:pPr>
            <w:r w:rsidRPr="00513C34">
              <w:rPr>
                <w:sz w:val="20"/>
                <w:szCs w:val="20"/>
              </w:rPr>
              <w:t>2</w:t>
            </w:r>
          </w:p>
        </w:tc>
      </w:tr>
      <w:tr w:rsidR="008D3CB4" w:rsidRPr="00513C34" w:rsidTr="00ED429F">
        <w:trPr>
          <w:cantSplit/>
          <w:trHeight w:val="227"/>
          <w:tblHeader/>
        </w:trPr>
        <w:tc>
          <w:tcPr>
            <w:tcW w:w="353" w:type="pct"/>
            <w:tcBorders>
              <w:left w:val="single" w:sz="4" w:space="0" w:color="auto"/>
            </w:tcBorders>
            <w:vAlign w:val="center"/>
          </w:tcPr>
          <w:p w:rsidR="008D3CB4" w:rsidRPr="00513C34" w:rsidRDefault="008D3CB4" w:rsidP="00513C3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851" w:type="pct"/>
            <w:vAlign w:val="center"/>
          </w:tcPr>
          <w:p w:rsidR="008D3CB4" w:rsidRPr="00513C34" w:rsidRDefault="008D3CB4" w:rsidP="00513C34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2370" w:type="pct"/>
            <w:vAlign w:val="center"/>
          </w:tcPr>
          <w:p w:rsidR="008D3CB4" w:rsidRPr="00513C34" w:rsidRDefault="007153F7" w:rsidP="00513C34">
            <w:pPr>
              <w:jc w:val="right"/>
              <w:rPr>
                <w:b/>
                <w:sz w:val="20"/>
                <w:szCs w:val="20"/>
              </w:rPr>
            </w:pPr>
            <w:r w:rsidRPr="00513C34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426" w:type="pct"/>
            <w:vAlign w:val="center"/>
          </w:tcPr>
          <w:p w:rsidR="008D3CB4" w:rsidRPr="008F5E0A" w:rsidRDefault="003F7717" w:rsidP="00513C34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18</w:t>
            </w:r>
            <w:r w:rsidR="0067589E">
              <w:rPr>
                <w:b/>
                <w:sz w:val="20"/>
                <w:szCs w:val="20"/>
              </w:rPr>
              <w:t>/4</w:t>
            </w:r>
          </w:p>
        </w:tc>
      </w:tr>
    </w:tbl>
    <w:p w:rsidR="008D3CB4" w:rsidRDefault="008D3CB4" w:rsidP="00DE17FF">
      <w:pPr>
        <w:jc w:val="both"/>
        <w:rPr>
          <w:b/>
        </w:rPr>
      </w:pPr>
    </w:p>
    <w:p w:rsidR="000E4F95" w:rsidRPr="007E3C8B" w:rsidRDefault="008D3CB4" w:rsidP="00513C34">
      <w:pPr>
        <w:rPr>
          <w:b/>
        </w:rPr>
      </w:pPr>
      <w:r>
        <w:br w:type="page"/>
      </w:r>
      <w:r w:rsidR="000E4F95" w:rsidRPr="007E3C8B">
        <w:rPr>
          <w:b/>
        </w:rPr>
        <w:lastRenderedPageBreak/>
        <w:t>3.1.3. Наименование тем (вопросов), выделенных для самостоятельной работы студентов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129"/>
        <w:gridCol w:w="2437"/>
        <w:gridCol w:w="3233"/>
        <w:gridCol w:w="1134"/>
        <w:gridCol w:w="1411"/>
      </w:tblGrid>
      <w:tr w:rsidR="007A3D0E" w:rsidRPr="008E3CE0" w:rsidTr="00F17757">
        <w:trPr>
          <w:trHeight w:val="20"/>
        </w:trPr>
        <w:tc>
          <w:tcPr>
            <w:tcW w:w="604" w:type="pct"/>
            <w:vAlign w:val="center"/>
          </w:tcPr>
          <w:p w:rsidR="007A3D0E" w:rsidRPr="008E3CE0" w:rsidRDefault="007A3D0E" w:rsidP="00DE17FF">
            <w:pPr>
              <w:jc w:val="center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№№</w:t>
            </w:r>
          </w:p>
          <w:p w:rsidR="007A3D0E" w:rsidRPr="008E3CE0" w:rsidRDefault="007A3D0E" w:rsidP="00DE17FF">
            <w:pPr>
              <w:jc w:val="center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тем</w:t>
            </w:r>
          </w:p>
        </w:tc>
        <w:tc>
          <w:tcPr>
            <w:tcW w:w="1304" w:type="pct"/>
            <w:vAlign w:val="center"/>
          </w:tcPr>
          <w:p w:rsidR="007A3D0E" w:rsidRPr="008E3CE0" w:rsidRDefault="007A3D0E" w:rsidP="00DE17FF">
            <w:pPr>
              <w:jc w:val="center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Наименование темы</w:t>
            </w:r>
          </w:p>
          <w:p w:rsidR="007A3D0E" w:rsidRPr="008E3CE0" w:rsidRDefault="007A3D0E" w:rsidP="00DE17FF">
            <w:pPr>
              <w:jc w:val="center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 xml:space="preserve"> (вопроса)</w:t>
            </w:r>
          </w:p>
        </w:tc>
        <w:tc>
          <w:tcPr>
            <w:tcW w:w="1730" w:type="pct"/>
            <w:vAlign w:val="center"/>
          </w:tcPr>
          <w:p w:rsidR="007A3D0E" w:rsidRPr="008E3CE0" w:rsidRDefault="007A3D0E" w:rsidP="00DE17FF">
            <w:pPr>
              <w:jc w:val="center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Основное содержание темы (вопроса)</w:t>
            </w:r>
          </w:p>
        </w:tc>
        <w:tc>
          <w:tcPr>
            <w:tcW w:w="607" w:type="pct"/>
            <w:vAlign w:val="center"/>
          </w:tcPr>
          <w:p w:rsidR="007A3D0E" w:rsidRPr="008E3CE0" w:rsidRDefault="007A3D0E" w:rsidP="00DE17FF">
            <w:pPr>
              <w:jc w:val="center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Объем в часах</w:t>
            </w:r>
          </w:p>
        </w:tc>
        <w:tc>
          <w:tcPr>
            <w:tcW w:w="755" w:type="pct"/>
            <w:vAlign w:val="center"/>
          </w:tcPr>
          <w:p w:rsidR="007A3D0E" w:rsidRPr="008E3CE0" w:rsidRDefault="007A3D0E" w:rsidP="00DE17FF">
            <w:pPr>
              <w:jc w:val="center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Литература</w:t>
            </w:r>
          </w:p>
        </w:tc>
      </w:tr>
      <w:tr w:rsidR="003145FB" w:rsidRPr="008E3CE0" w:rsidTr="00F17757">
        <w:trPr>
          <w:trHeight w:val="20"/>
        </w:trPr>
        <w:tc>
          <w:tcPr>
            <w:tcW w:w="604" w:type="pct"/>
          </w:tcPr>
          <w:p w:rsidR="003145FB" w:rsidRPr="008E3CE0" w:rsidRDefault="008E3CE0" w:rsidP="003145FB">
            <w:pPr>
              <w:jc w:val="center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1</w:t>
            </w:r>
          </w:p>
        </w:tc>
        <w:tc>
          <w:tcPr>
            <w:tcW w:w="1304" w:type="pct"/>
          </w:tcPr>
          <w:p w:rsidR="003145FB" w:rsidRPr="008E3CE0" w:rsidRDefault="008E3CE0" w:rsidP="008E3CE0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 xml:space="preserve">Структура, понятие о технических регламентах. Техническое законодательство как основа деятельности по стандартизации, метрологии и подтверждению соответствия. </w:t>
            </w:r>
          </w:p>
        </w:tc>
        <w:tc>
          <w:tcPr>
            <w:tcW w:w="1730" w:type="pct"/>
          </w:tcPr>
          <w:p w:rsidR="003145FB" w:rsidRPr="008E3CE0" w:rsidRDefault="008E3CE0" w:rsidP="003145FB">
            <w:pPr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Введение. Сущность качества. Оценка качества. Понятие о технических регламентах.</w:t>
            </w:r>
          </w:p>
        </w:tc>
        <w:tc>
          <w:tcPr>
            <w:tcW w:w="607" w:type="pct"/>
          </w:tcPr>
          <w:p w:rsidR="003145FB" w:rsidRPr="008E3CE0" w:rsidRDefault="00BE0F2B" w:rsidP="0067589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 w:rsidR="0067589E">
              <w:rPr>
                <w:sz w:val="20"/>
                <w:szCs w:val="20"/>
              </w:rPr>
              <w:t>/20</w:t>
            </w:r>
          </w:p>
        </w:tc>
        <w:tc>
          <w:tcPr>
            <w:tcW w:w="755" w:type="pct"/>
          </w:tcPr>
          <w:p w:rsidR="003145FB" w:rsidRPr="008E3CE0" w:rsidRDefault="003145FB" w:rsidP="00573847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О</w:t>
            </w:r>
            <w:r w:rsidR="00573847" w:rsidRPr="008E3CE0">
              <w:rPr>
                <w:sz w:val="20"/>
                <w:szCs w:val="20"/>
              </w:rPr>
              <w:t xml:space="preserve">Л-1 </w:t>
            </w:r>
          </w:p>
        </w:tc>
      </w:tr>
      <w:tr w:rsidR="003145FB" w:rsidRPr="008E3CE0" w:rsidTr="00F17757">
        <w:trPr>
          <w:trHeight w:val="20"/>
        </w:trPr>
        <w:tc>
          <w:tcPr>
            <w:tcW w:w="604" w:type="pct"/>
          </w:tcPr>
          <w:p w:rsidR="003145FB" w:rsidRPr="008E3CE0" w:rsidRDefault="008E3CE0" w:rsidP="00DA722D">
            <w:pPr>
              <w:jc w:val="center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2</w:t>
            </w:r>
          </w:p>
        </w:tc>
        <w:tc>
          <w:tcPr>
            <w:tcW w:w="1304" w:type="pct"/>
          </w:tcPr>
          <w:p w:rsidR="003145FB" w:rsidRPr="008E3CE0" w:rsidRDefault="008E3CE0" w:rsidP="003145FB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Порядок разработки технического регламента. Применение технических регламентов</w:t>
            </w:r>
          </w:p>
        </w:tc>
        <w:tc>
          <w:tcPr>
            <w:tcW w:w="1730" w:type="pct"/>
          </w:tcPr>
          <w:p w:rsidR="003145FB" w:rsidRPr="008E3CE0" w:rsidRDefault="008E3CE0" w:rsidP="003145FB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Цели и задачи технического регламента</w:t>
            </w:r>
          </w:p>
        </w:tc>
        <w:tc>
          <w:tcPr>
            <w:tcW w:w="607" w:type="pct"/>
          </w:tcPr>
          <w:p w:rsidR="003145FB" w:rsidRPr="008E3CE0" w:rsidRDefault="00BE0F2B" w:rsidP="0067589E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 w:rsidR="0067589E">
              <w:rPr>
                <w:sz w:val="20"/>
                <w:szCs w:val="20"/>
              </w:rPr>
              <w:t>/25</w:t>
            </w:r>
          </w:p>
        </w:tc>
        <w:tc>
          <w:tcPr>
            <w:tcW w:w="755" w:type="pct"/>
          </w:tcPr>
          <w:p w:rsidR="003145FB" w:rsidRPr="008E3CE0" w:rsidRDefault="003145FB" w:rsidP="003145FB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ОЛ-1, ОЛ-</w:t>
            </w:r>
            <w:r w:rsidR="00573847" w:rsidRPr="008E3CE0">
              <w:rPr>
                <w:sz w:val="20"/>
                <w:szCs w:val="20"/>
              </w:rPr>
              <w:t>2</w:t>
            </w:r>
          </w:p>
        </w:tc>
      </w:tr>
      <w:tr w:rsidR="003145FB" w:rsidRPr="008E3CE0" w:rsidTr="00F17757">
        <w:trPr>
          <w:trHeight w:val="20"/>
        </w:trPr>
        <w:tc>
          <w:tcPr>
            <w:tcW w:w="604" w:type="pct"/>
          </w:tcPr>
          <w:p w:rsidR="003145FB" w:rsidRPr="008E3CE0" w:rsidRDefault="008E3CE0" w:rsidP="003145FB">
            <w:pPr>
              <w:jc w:val="center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3</w:t>
            </w:r>
          </w:p>
        </w:tc>
        <w:tc>
          <w:tcPr>
            <w:tcW w:w="1304" w:type="pct"/>
          </w:tcPr>
          <w:p w:rsidR="003145FB" w:rsidRPr="008E3CE0" w:rsidRDefault="008E3CE0" w:rsidP="008E3CE0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Государственный контроль и надзор за соблюдением требований технических регламентов</w:t>
            </w:r>
          </w:p>
        </w:tc>
        <w:tc>
          <w:tcPr>
            <w:tcW w:w="1730" w:type="pct"/>
          </w:tcPr>
          <w:p w:rsidR="003145FB" w:rsidRPr="008E3CE0" w:rsidRDefault="008E3CE0" w:rsidP="003145FB">
            <w:pPr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Порядок планирования работ по стандартизации</w:t>
            </w:r>
          </w:p>
        </w:tc>
        <w:tc>
          <w:tcPr>
            <w:tcW w:w="607" w:type="pct"/>
          </w:tcPr>
          <w:p w:rsidR="003145FB" w:rsidRPr="008E3CE0" w:rsidRDefault="00BE0F2B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  <w:r w:rsidR="0067589E">
              <w:rPr>
                <w:sz w:val="20"/>
                <w:szCs w:val="20"/>
              </w:rPr>
              <w:t>/15</w:t>
            </w:r>
          </w:p>
        </w:tc>
        <w:tc>
          <w:tcPr>
            <w:tcW w:w="755" w:type="pct"/>
          </w:tcPr>
          <w:p w:rsidR="003145FB" w:rsidRPr="008E3CE0" w:rsidRDefault="003145FB" w:rsidP="00573847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ОЛ-</w:t>
            </w:r>
            <w:r w:rsidR="00573847" w:rsidRPr="008E3CE0">
              <w:rPr>
                <w:sz w:val="20"/>
                <w:szCs w:val="20"/>
              </w:rPr>
              <w:t>3</w:t>
            </w:r>
            <w:r w:rsidRPr="008E3CE0">
              <w:rPr>
                <w:sz w:val="20"/>
                <w:szCs w:val="20"/>
              </w:rPr>
              <w:t>, ОЛ-</w:t>
            </w:r>
            <w:r w:rsidR="00573847" w:rsidRPr="008E3CE0">
              <w:rPr>
                <w:sz w:val="20"/>
                <w:szCs w:val="20"/>
              </w:rPr>
              <w:t>4</w:t>
            </w:r>
          </w:p>
        </w:tc>
      </w:tr>
      <w:tr w:rsidR="003145FB" w:rsidRPr="008E3CE0" w:rsidTr="00F17757">
        <w:trPr>
          <w:trHeight w:val="20"/>
        </w:trPr>
        <w:tc>
          <w:tcPr>
            <w:tcW w:w="604" w:type="pct"/>
          </w:tcPr>
          <w:p w:rsidR="003145FB" w:rsidRPr="008E3CE0" w:rsidRDefault="008E3CE0" w:rsidP="003145FB">
            <w:pPr>
              <w:jc w:val="center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4</w:t>
            </w:r>
          </w:p>
        </w:tc>
        <w:tc>
          <w:tcPr>
            <w:tcW w:w="1304" w:type="pct"/>
          </w:tcPr>
          <w:p w:rsidR="003145FB" w:rsidRPr="008E3CE0" w:rsidRDefault="008E3CE0" w:rsidP="003145FB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Стандартизация. Общая характеристика стандартизации.</w:t>
            </w:r>
          </w:p>
        </w:tc>
        <w:tc>
          <w:tcPr>
            <w:tcW w:w="1730" w:type="pct"/>
          </w:tcPr>
          <w:p w:rsidR="003145FB" w:rsidRPr="008E3CE0" w:rsidRDefault="008E3CE0" w:rsidP="003145FB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Порядок и правила разработки стандартов и технических условий</w:t>
            </w:r>
          </w:p>
        </w:tc>
        <w:tc>
          <w:tcPr>
            <w:tcW w:w="607" w:type="pct"/>
          </w:tcPr>
          <w:p w:rsidR="003145FB" w:rsidRPr="008E3CE0" w:rsidRDefault="00BE0F2B" w:rsidP="003F77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3F7717">
              <w:rPr>
                <w:sz w:val="20"/>
                <w:szCs w:val="20"/>
              </w:rPr>
              <w:t>4</w:t>
            </w:r>
            <w:r w:rsidR="0067589E">
              <w:rPr>
                <w:sz w:val="20"/>
                <w:szCs w:val="20"/>
              </w:rPr>
              <w:t>/50</w:t>
            </w:r>
          </w:p>
        </w:tc>
        <w:tc>
          <w:tcPr>
            <w:tcW w:w="755" w:type="pct"/>
          </w:tcPr>
          <w:p w:rsidR="003145FB" w:rsidRPr="008E3CE0" w:rsidRDefault="00573847" w:rsidP="00573847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ОЛ-1, ОЛ-5</w:t>
            </w:r>
          </w:p>
        </w:tc>
      </w:tr>
      <w:tr w:rsidR="008E3CE0" w:rsidRPr="008E3CE0" w:rsidTr="00F17757">
        <w:trPr>
          <w:trHeight w:val="20"/>
        </w:trPr>
        <w:tc>
          <w:tcPr>
            <w:tcW w:w="604" w:type="pct"/>
          </w:tcPr>
          <w:p w:rsidR="008E3CE0" w:rsidRPr="008E3CE0" w:rsidRDefault="008E3CE0" w:rsidP="003145FB">
            <w:pPr>
              <w:jc w:val="center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5</w:t>
            </w:r>
          </w:p>
        </w:tc>
        <w:tc>
          <w:tcPr>
            <w:tcW w:w="1304" w:type="pct"/>
          </w:tcPr>
          <w:p w:rsidR="008E3CE0" w:rsidRPr="008E3CE0" w:rsidRDefault="008E3CE0" w:rsidP="003145FB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Метрология</w:t>
            </w:r>
          </w:p>
        </w:tc>
        <w:tc>
          <w:tcPr>
            <w:tcW w:w="1730" w:type="pct"/>
          </w:tcPr>
          <w:p w:rsidR="008E3CE0" w:rsidRPr="008E3CE0" w:rsidRDefault="008E3CE0" w:rsidP="008E3CE0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 xml:space="preserve">Метрология как деятельность. Основные понятия в области метрологии. Краткая история метрологии, роль измерений и значение метрологии. </w:t>
            </w:r>
          </w:p>
        </w:tc>
        <w:tc>
          <w:tcPr>
            <w:tcW w:w="607" w:type="pct"/>
          </w:tcPr>
          <w:p w:rsidR="008E3CE0" w:rsidRPr="008E3CE0" w:rsidRDefault="00BE0F2B" w:rsidP="003145F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</w:t>
            </w:r>
            <w:r w:rsidR="0067589E">
              <w:rPr>
                <w:sz w:val="20"/>
                <w:szCs w:val="20"/>
              </w:rPr>
              <w:t>/7</w:t>
            </w:r>
          </w:p>
        </w:tc>
        <w:tc>
          <w:tcPr>
            <w:tcW w:w="755" w:type="pct"/>
          </w:tcPr>
          <w:p w:rsidR="008E3CE0" w:rsidRPr="008E3CE0" w:rsidRDefault="008E3CE0" w:rsidP="003145FB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ДЛ-5</w:t>
            </w:r>
          </w:p>
        </w:tc>
      </w:tr>
      <w:tr w:rsidR="003145FB" w:rsidRPr="008E3CE0" w:rsidTr="00F17757">
        <w:trPr>
          <w:trHeight w:val="20"/>
        </w:trPr>
        <w:tc>
          <w:tcPr>
            <w:tcW w:w="604" w:type="pct"/>
          </w:tcPr>
          <w:p w:rsidR="003145FB" w:rsidRPr="008E3CE0" w:rsidRDefault="008E3CE0" w:rsidP="003145FB">
            <w:pPr>
              <w:jc w:val="center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6</w:t>
            </w:r>
          </w:p>
        </w:tc>
        <w:tc>
          <w:tcPr>
            <w:tcW w:w="1304" w:type="pct"/>
          </w:tcPr>
          <w:p w:rsidR="003145FB" w:rsidRPr="008E3CE0" w:rsidRDefault="008E3CE0" w:rsidP="003145FB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Обязательное подтверждение соответствия требованиям технических регламентов.</w:t>
            </w:r>
          </w:p>
        </w:tc>
        <w:tc>
          <w:tcPr>
            <w:tcW w:w="1730" w:type="pct"/>
          </w:tcPr>
          <w:p w:rsidR="003145FB" w:rsidRPr="008E3CE0" w:rsidRDefault="008E3CE0" w:rsidP="003145FB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Условия ввоза импортируемой продукции. Перспективы развития работ в области подтверждения соответствия.</w:t>
            </w:r>
          </w:p>
        </w:tc>
        <w:tc>
          <w:tcPr>
            <w:tcW w:w="607" w:type="pct"/>
          </w:tcPr>
          <w:p w:rsidR="003145FB" w:rsidRPr="008E3CE0" w:rsidRDefault="00BE0F2B" w:rsidP="003F7717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3F7717">
              <w:rPr>
                <w:sz w:val="20"/>
                <w:szCs w:val="20"/>
              </w:rPr>
              <w:t>4</w:t>
            </w:r>
            <w:r>
              <w:rPr>
                <w:sz w:val="20"/>
                <w:szCs w:val="20"/>
              </w:rPr>
              <w:t>,7</w:t>
            </w:r>
            <w:r w:rsidR="0067589E">
              <w:rPr>
                <w:sz w:val="20"/>
                <w:szCs w:val="20"/>
              </w:rPr>
              <w:t>/14.7</w:t>
            </w:r>
          </w:p>
        </w:tc>
        <w:tc>
          <w:tcPr>
            <w:tcW w:w="755" w:type="pct"/>
          </w:tcPr>
          <w:p w:rsidR="003145FB" w:rsidRPr="008E3CE0" w:rsidRDefault="00EE6020" w:rsidP="003145FB">
            <w:pPr>
              <w:jc w:val="both"/>
              <w:rPr>
                <w:sz w:val="20"/>
                <w:szCs w:val="20"/>
              </w:rPr>
            </w:pPr>
            <w:r w:rsidRPr="008E3CE0">
              <w:rPr>
                <w:sz w:val="20"/>
                <w:szCs w:val="20"/>
              </w:rPr>
              <w:t>ОЛ-1, М-1</w:t>
            </w:r>
          </w:p>
        </w:tc>
      </w:tr>
      <w:tr w:rsidR="007A3D0E" w:rsidRPr="008E3CE0" w:rsidTr="00557972">
        <w:trPr>
          <w:trHeight w:val="20"/>
        </w:trPr>
        <w:tc>
          <w:tcPr>
            <w:tcW w:w="3638" w:type="pct"/>
            <w:gridSpan w:val="3"/>
          </w:tcPr>
          <w:p w:rsidR="007A3D0E" w:rsidRPr="008E3CE0" w:rsidRDefault="007A3D0E" w:rsidP="00DE17FF">
            <w:pPr>
              <w:jc w:val="right"/>
              <w:rPr>
                <w:b/>
                <w:sz w:val="20"/>
                <w:szCs w:val="20"/>
              </w:rPr>
            </w:pPr>
            <w:r w:rsidRPr="008E3CE0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607" w:type="pct"/>
          </w:tcPr>
          <w:p w:rsidR="007A3D0E" w:rsidRPr="008E3CE0" w:rsidRDefault="00BE0F2B" w:rsidP="003F7717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8</w:t>
            </w:r>
            <w:r w:rsidR="003F7717">
              <w:rPr>
                <w:b/>
                <w:sz w:val="20"/>
                <w:szCs w:val="20"/>
              </w:rPr>
              <w:t>7</w:t>
            </w:r>
            <w:r w:rsidR="008E3CE0" w:rsidRPr="008E3CE0">
              <w:rPr>
                <w:b/>
                <w:sz w:val="20"/>
                <w:szCs w:val="20"/>
              </w:rPr>
              <w:t>,7</w:t>
            </w:r>
            <w:r w:rsidR="0067589E">
              <w:rPr>
                <w:b/>
                <w:sz w:val="20"/>
                <w:szCs w:val="20"/>
              </w:rPr>
              <w:t>/131,7</w:t>
            </w:r>
          </w:p>
        </w:tc>
        <w:tc>
          <w:tcPr>
            <w:tcW w:w="755" w:type="pct"/>
          </w:tcPr>
          <w:p w:rsidR="007A3D0E" w:rsidRPr="008E3CE0" w:rsidRDefault="007A3D0E" w:rsidP="00DE17FF">
            <w:pPr>
              <w:jc w:val="both"/>
              <w:rPr>
                <w:sz w:val="20"/>
                <w:szCs w:val="20"/>
              </w:rPr>
            </w:pPr>
          </w:p>
        </w:tc>
      </w:tr>
    </w:tbl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3.1.4. Практические занятия, их содержание и объем в часах (по семестрам)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47"/>
        <w:gridCol w:w="3276"/>
        <w:gridCol w:w="3528"/>
        <w:gridCol w:w="1693"/>
      </w:tblGrid>
      <w:tr w:rsidR="00857282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857282" w:rsidRDefault="00857282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lastRenderedPageBreak/>
              <w:t>№ темы</w:t>
            </w:r>
          </w:p>
        </w:tc>
        <w:tc>
          <w:tcPr>
            <w:tcW w:w="1753" w:type="pct"/>
            <w:vAlign w:val="center"/>
          </w:tcPr>
          <w:p w:rsidR="000839E7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Наименование практических</w:t>
            </w:r>
          </w:p>
          <w:p w:rsidR="00857282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занятий (семинаров)</w:t>
            </w:r>
          </w:p>
        </w:tc>
        <w:tc>
          <w:tcPr>
            <w:tcW w:w="1888" w:type="pct"/>
            <w:vAlign w:val="center"/>
          </w:tcPr>
          <w:p w:rsidR="00857282" w:rsidRDefault="00857282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Основное содержание практических занятий (семинаров)</w:t>
            </w:r>
          </w:p>
        </w:tc>
        <w:tc>
          <w:tcPr>
            <w:tcW w:w="906" w:type="pct"/>
            <w:vAlign w:val="center"/>
          </w:tcPr>
          <w:p w:rsidR="000839E7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Количество</w:t>
            </w:r>
          </w:p>
          <w:p w:rsidR="00857282" w:rsidRDefault="00857282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часов</w:t>
            </w:r>
          </w:p>
        </w:tc>
      </w:tr>
      <w:tr w:rsidR="00BE0F2B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BE0F2B" w:rsidRDefault="00BE0F2B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1</w:t>
            </w:r>
          </w:p>
        </w:tc>
        <w:tc>
          <w:tcPr>
            <w:tcW w:w="1753" w:type="pct"/>
            <w:vAlign w:val="center"/>
          </w:tcPr>
          <w:p w:rsidR="00BE0F2B" w:rsidRDefault="00BE0F2B" w:rsidP="00286221">
            <w:pPr>
              <w:jc w:val="both"/>
              <w:rPr>
                <w:sz w:val="20"/>
              </w:rPr>
            </w:pPr>
            <w:r w:rsidRPr="008E3CE0">
              <w:rPr>
                <w:sz w:val="20"/>
                <w:szCs w:val="20"/>
              </w:rPr>
              <w:t>Техническое законодательство как основа деятельности по стандартизации, метрологии и подтверждению соответствия.</w:t>
            </w:r>
          </w:p>
        </w:tc>
        <w:tc>
          <w:tcPr>
            <w:tcW w:w="1888" w:type="pct"/>
            <w:vAlign w:val="center"/>
          </w:tcPr>
          <w:p w:rsidR="00BE0F2B" w:rsidRDefault="00BE0F2B" w:rsidP="00286221">
            <w:pPr>
              <w:jc w:val="both"/>
              <w:rPr>
                <w:sz w:val="20"/>
              </w:rPr>
            </w:pPr>
            <w:r>
              <w:rPr>
                <w:sz w:val="20"/>
              </w:rPr>
              <w:t>ФЗ, регламентирующие деятельность в области стандартизации, метрологии, сертификации</w:t>
            </w:r>
          </w:p>
        </w:tc>
        <w:tc>
          <w:tcPr>
            <w:tcW w:w="906" w:type="pct"/>
            <w:vAlign w:val="center"/>
          </w:tcPr>
          <w:p w:rsidR="00BE0F2B" w:rsidRDefault="00BE0F2B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BE0F2B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BE0F2B" w:rsidRDefault="00BE0F2B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  <w:tc>
          <w:tcPr>
            <w:tcW w:w="1753" w:type="pct"/>
            <w:vAlign w:val="center"/>
          </w:tcPr>
          <w:p w:rsidR="00BE0F2B" w:rsidRDefault="00BE0F2B" w:rsidP="00286221">
            <w:pPr>
              <w:jc w:val="both"/>
              <w:rPr>
                <w:sz w:val="20"/>
              </w:rPr>
            </w:pPr>
            <w:r w:rsidRPr="00BE0F2B">
              <w:rPr>
                <w:sz w:val="20"/>
              </w:rPr>
              <w:t>Порядок разработки технического регламента. Применение технических регламентов.</w:t>
            </w:r>
          </w:p>
        </w:tc>
        <w:tc>
          <w:tcPr>
            <w:tcW w:w="1888" w:type="pct"/>
            <w:vAlign w:val="center"/>
          </w:tcPr>
          <w:p w:rsidR="00BE0F2B" w:rsidRDefault="00BE0F2B" w:rsidP="00286221">
            <w:pPr>
              <w:jc w:val="both"/>
              <w:rPr>
                <w:sz w:val="20"/>
              </w:rPr>
            </w:pPr>
            <w:r w:rsidRPr="00BE0F2B">
              <w:rPr>
                <w:sz w:val="20"/>
              </w:rPr>
              <w:t>Порядок разработки технического регламента</w:t>
            </w:r>
            <w:r>
              <w:rPr>
                <w:sz w:val="20"/>
              </w:rPr>
              <w:t xml:space="preserve"> ТЭК</w:t>
            </w:r>
          </w:p>
        </w:tc>
        <w:tc>
          <w:tcPr>
            <w:tcW w:w="906" w:type="pct"/>
            <w:vAlign w:val="center"/>
          </w:tcPr>
          <w:p w:rsidR="00BE0F2B" w:rsidRDefault="00BE0F2B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67589E">
              <w:rPr>
                <w:sz w:val="20"/>
              </w:rPr>
              <w:t>/1</w:t>
            </w:r>
          </w:p>
        </w:tc>
      </w:tr>
      <w:tr w:rsidR="00BE0F2B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BE0F2B" w:rsidRDefault="00BE0F2B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3</w:t>
            </w:r>
          </w:p>
        </w:tc>
        <w:tc>
          <w:tcPr>
            <w:tcW w:w="1753" w:type="pct"/>
            <w:vAlign w:val="center"/>
          </w:tcPr>
          <w:p w:rsidR="00BE0F2B" w:rsidRDefault="00BE0F2B" w:rsidP="00286221">
            <w:pPr>
              <w:jc w:val="both"/>
              <w:rPr>
                <w:sz w:val="20"/>
              </w:rPr>
            </w:pPr>
            <w:r w:rsidRPr="00BE0F2B">
              <w:rPr>
                <w:sz w:val="20"/>
              </w:rPr>
              <w:t>Государственный контроль и надзор за соблюдением требований технических регламентов</w:t>
            </w:r>
          </w:p>
        </w:tc>
        <w:tc>
          <w:tcPr>
            <w:tcW w:w="1888" w:type="pct"/>
            <w:vAlign w:val="center"/>
          </w:tcPr>
          <w:p w:rsidR="00BE0F2B" w:rsidRDefault="00BE0F2B" w:rsidP="00286221">
            <w:pPr>
              <w:jc w:val="both"/>
              <w:rPr>
                <w:sz w:val="20"/>
              </w:rPr>
            </w:pPr>
            <w:r w:rsidRPr="00BE0F2B">
              <w:rPr>
                <w:sz w:val="20"/>
              </w:rPr>
              <w:t>Государственный контроль и надзор за соблюдением требований технических регламентов</w:t>
            </w:r>
            <w:r>
              <w:rPr>
                <w:sz w:val="20"/>
              </w:rPr>
              <w:t xml:space="preserve"> в ТЭК</w:t>
            </w:r>
          </w:p>
        </w:tc>
        <w:tc>
          <w:tcPr>
            <w:tcW w:w="906" w:type="pct"/>
            <w:vAlign w:val="center"/>
          </w:tcPr>
          <w:p w:rsidR="00BE0F2B" w:rsidRDefault="00BE0F2B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  <w:r w:rsidR="0067589E">
              <w:rPr>
                <w:sz w:val="20"/>
              </w:rPr>
              <w:t>/1</w:t>
            </w:r>
          </w:p>
        </w:tc>
      </w:tr>
      <w:tr w:rsidR="00BE0F2B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BE0F2B" w:rsidRDefault="00BE0F2B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  <w:tc>
          <w:tcPr>
            <w:tcW w:w="1753" w:type="pct"/>
            <w:vAlign w:val="center"/>
          </w:tcPr>
          <w:p w:rsidR="00BE0F2B" w:rsidRDefault="00BE0F2B" w:rsidP="00286221">
            <w:pPr>
              <w:jc w:val="both"/>
              <w:rPr>
                <w:sz w:val="20"/>
              </w:rPr>
            </w:pPr>
            <w:r w:rsidRPr="00BE0F2B">
              <w:rPr>
                <w:sz w:val="20"/>
              </w:rPr>
              <w:t>Понятие нормативных документов по стандартизации. Цели, принципы и функции стандартизации. Стандартизация. Общая характеристика стандартизации.</w:t>
            </w:r>
          </w:p>
        </w:tc>
        <w:tc>
          <w:tcPr>
            <w:tcW w:w="1888" w:type="pct"/>
            <w:vAlign w:val="center"/>
          </w:tcPr>
          <w:p w:rsidR="00BE0F2B" w:rsidRDefault="00BE0F2B" w:rsidP="00286221">
            <w:pPr>
              <w:jc w:val="both"/>
              <w:rPr>
                <w:sz w:val="20"/>
              </w:rPr>
            </w:pPr>
            <w:r w:rsidRPr="00BE0F2B">
              <w:rPr>
                <w:sz w:val="20"/>
              </w:rPr>
              <w:t>Цели, принципы и функции стандартизации</w:t>
            </w:r>
            <w:r>
              <w:rPr>
                <w:sz w:val="20"/>
              </w:rPr>
              <w:t xml:space="preserve"> в ТЭК</w:t>
            </w:r>
          </w:p>
        </w:tc>
        <w:tc>
          <w:tcPr>
            <w:tcW w:w="906" w:type="pct"/>
            <w:vAlign w:val="center"/>
          </w:tcPr>
          <w:p w:rsidR="00BE0F2B" w:rsidRDefault="00BE0F2B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BE0F2B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BE0F2B" w:rsidRDefault="00BE0F2B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5</w:t>
            </w:r>
          </w:p>
        </w:tc>
        <w:tc>
          <w:tcPr>
            <w:tcW w:w="1753" w:type="pct"/>
            <w:vAlign w:val="center"/>
          </w:tcPr>
          <w:p w:rsidR="00BE0F2B" w:rsidRDefault="00BE0F2B" w:rsidP="00286221">
            <w:pPr>
              <w:jc w:val="both"/>
              <w:rPr>
                <w:sz w:val="20"/>
              </w:rPr>
            </w:pPr>
            <w:r w:rsidRPr="00BE0F2B">
              <w:rPr>
                <w:sz w:val="20"/>
              </w:rPr>
              <w:t>Системы стандартизации РФ. Органы и службы стандартизации РФ. Виды, разработка, применение национальных стандартов. Информация о документах по стандартизации и технических регламентах. Методы стандартизации.</w:t>
            </w:r>
          </w:p>
        </w:tc>
        <w:tc>
          <w:tcPr>
            <w:tcW w:w="1888" w:type="pct"/>
            <w:vAlign w:val="center"/>
          </w:tcPr>
          <w:p w:rsidR="00BE0F2B" w:rsidRDefault="00BE0F2B" w:rsidP="00286221">
            <w:pPr>
              <w:jc w:val="both"/>
              <w:rPr>
                <w:sz w:val="20"/>
              </w:rPr>
            </w:pPr>
            <w:r w:rsidRPr="00BE0F2B">
              <w:rPr>
                <w:sz w:val="20"/>
              </w:rPr>
              <w:t xml:space="preserve">Виды, разработка, применение </w:t>
            </w:r>
            <w:proofErr w:type="spellStart"/>
            <w:proofErr w:type="gramStart"/>
            <w:r w:rsidRPr="00BE0F2B">
              <w:rPr>
                <w:sz w:val="20"/>
              </w:rPr>
              <w:t>нацио-нальных</w:t>
            </w:r>
            <w:proofErr w:type="spellEnd"/>
            <w:proofErr w:type="gramEnd"/>
            <w:r w:rsidRPr="00BE0F2B">
              <w:rPr>
                <w:sz w:val="20"/>
              </w:rPr>
              <w:t xml:space="preserve"> стандартов</w:t>
            </w:r>
            <w:r>
              <w:rPr>
                <w:sz w:val="20"/>
              </w:rPr>
              <w:t xml:space="preserve"> в ТЭК</w:t>
            </w:r>
            <w:r w:rsidRPr="00BE0F2B">
              <w:rPr>
                <w:sz w:val="20"/>
              </w:rPr>
              <w:t>. Информация о документах по стандартизации и технических регламентах</w:t>
            </w:r>
            <w:r>
              <w:rPr>
                <w:sz w:val="20"/>
              </w:rPr>
              <w:t xml:space="preserve"> в ТЭК</w:t>
            </w:r>
            <w:r w:rsidRPr="00BE0F2B">
              <w:rPr>
                <w:sz w:val="20"/>
              </w:rPr>
              <w:t>.</w:t>
            </w:r>
          </w:p>
        </w:tc>
        <w:tc>
          <w:tcPr>
            <w:tcW w:w="906" w:type="pct"/>
            <w:vAlign w:val="center"/>
          </w:tcPr>
          <w:p w:rsidR="00BE0F2B" w:rsidRDefault="00BE0F2B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BE0F2B" w:rsidTr="00286221">
        <w:trPr>
          <w:cantSplit/>
          <w:trHeight w:val="553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BE0F2B" w:rsidRDefault="00BE0F2B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6</w:t>
            </w:r>
          </w:p>
        </w:tc>
        <w:tc>
          <w:tcPr>
            <w:tcW w:w="1753" w:type="pct"/>
            <w:vAlign w:val="center"/>
          </w:tcPr>
          <w:p w:rsidR="00BE0F2B" w:rsidRDefault="00BE0F2B" w:rsidP="00286221">
            <w:pPr>
              <w:jc w:val="both"/>
              <w:rPr>
                <w:sz w:val="20"/>
              </w:rPr>
            </w:pPr>
            <w:r w:rsidRPr="00BE0F2B">
              <w:rPr>
                <w:sz w:val="20"/>
              </w:rPr>
              <w:t>Основные понятия в области метрологии.</w:t>
            </w:r>
          </w:p>
        </w:tc>
        <w:tc>
          <w:tcPr>
            <w:tcW w:w="1888" w:type="pct"/>
            <w:vAlign w:val="center"/>
          </w:tcPr>
          <w:p w:rsidR="00BE0F2B" w:rsidRDefault="00286221" w:rsidP="00286221">
            <w:pPr>
              <w:jc w:val="both"/>
              <w:rPr>
                <w:sz w:val="20"/>
              </w:rPr>
            </w:pPr>
            <w:r>
              <w:rPr>
                <w:sz w:val="20"/>
              </w:rPr>
              <w:t>Коммерческий учет в ТЭК</w:t>
            </w:r>
          </w:p>
        </w:tc>
        <w:tc>
          <w:tcPr>
            <w:tcW w:w="906" w:type="pct"/>
            <w:vAlign w:val="center"/>
          </w:tcPr>
          <w:p w:rsidR="00BE0F2B" w:rsidRDefault="003F7717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BE0F2B" w:rsidTr="00286221">
        <w:trPr>
          <w:cantSplit/>
          <w:trHeight w:val="561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BE0F2B" w:rsidRDefault="00BE0F2B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7</w:t>
            </w:r>
          </w:p>
        </w:tc>
        <w:tc>
          <w:tcPr>
            <w:tcW w:w="1753" w:type="pct"/>
            <w:vAlign w:val="center"/>
          </w:tcPr>
          <w:p w:rsidR="00BE0F2B" w:rsidRDefault="00286221" w:rsidP="00286221">
            <w:pPr>
              <w:jc w:val="both"/>
              <w:rPr>
                <w:sz w:val="20"/>
              </w:rPr>
            </w:pPr>
            <w:r w:rsidRPr="00286221">
              <w:rPr>
                <w:sz w:val="20"/>
              </w:rPr>
              <w:t>Цели и принципы подтверждения соответствия</w:t>
            </w:r>
            <w:r>
              <w:rPr>
                <w:sz w:val="20"/>
              </w:rPr>
              <w:t>.</w:t>
            </w:r>
            <w:r w:rsidRPr="00286221">
              <w:rPr>
                <w:sz w:val="20"/>
              </w:rPr>
              <w:t xml:space="preserve"> Сертификация.</w:t>
            </w:r>
          </w:p>
        </w:tc>
        <w:tc>
          <w:tcPr>
            <w:tcW w:w="1888" w:type="pct"/>
            <w:vAlign w:val="center"/>
          </w:tcPr>
          <w:p w:rsidR="00BE0F2B" w:rsidRDefault="00286221" w:rsidP="00286221">
            <w:pPr>
              <w:jc w:val="both"/>
              <w:rPr>
                <w:sz w:val="20"/>
              </w:rPr>
            </w:pPr>
            <w:r w:rsidRPr="00286221">
              <w:rPr>
                <w:sz w:val="20"/>
              </w:rPr>
              <w:t>Цели и принципы подтверждения соответствия</w:t>
            </w:r>
            <w:r>
              <w:rPr>
                <w:sz w:val="20"/>
              </w:rPr>
              <w:t xml:space="preserve"> в ТЭК.</w:t>
            </w:r>
            <w:r w:rsidRPr="00286221">
              <w:rPr>
                <w:sz w:val="20"/>
              </w:rPr>
              <w:t xml:space="preserve"> Сертификация.</w:t>
            </w:r>
          </w:p>
        </w:tc>
        <w:tc>
          <w:tcPr>
            <w:tcW w:w="906" w:type="pct"/>
            <w:vAlign w:val="center"/>
          </w:tcPr>
          <w:p w:rsidR="00BE0F2B" w:rsidRDefault="00286221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4</w:t>
            </w:r>
          </w:p>
        </w:tc>
      </w:tr>
      <w:tr w:rsidR="00BE0F2B" w:rsidTr="007A3D0E">
        <w:trPr>
          <w:cantSplit/>
          <w:trHeight w:val="690"/>
          <w:tblHeader/>
        </w:trPr>
        <w:tc>
          <w:tcPr>
            <w:tcW w:w="453" w:type="pct"/>
            <w:tcBorders>
              <w:left w:val="single" w:sz="4" w:space="0" w:color="auto"/>
            </w:tcBorders>
            <w:vAlign w:val="center"/>
          </w:tcPr>
          <w:p w:rsidR="00BE0F2B" w:rsidRDefault="00BE0F2B" w:rsidP="00DE17FF">
            <w:pPr>
              <w:jc w:val="center"/>
              <w:rPr>
                <w:sz w:val="20"/>
              </w:rPr>
            </w:pPr>
            <w:r>
              <w:rPr>
                <w:sz w:val="20"/>
              </w:rPr>
              <w:t>8</w:t>
            </w:r>
          </w:p>
        </w:tc>
        <w:tc>
          <w:tcPr>
            <w:tcW w:w="1753" w:type="pct"/>
            <w:vAlign w:val="center"/>
          </w:tcPr>
          <w:p w:rsidR="00BE0F2B" w:rsidRDefault="00286221" w:rsidP="00286221">
            <w:pPr>
              <w:jc w:val="both"/>
              <w:rPr>
                <w:sz w:val="20"/>
              </w:rPr>
            </w:pPr>
            <w:r w:rsidRPr="00286221">
              <w:rPr>
                <w:sz w:val="20"/>
              </w:rPr>
              <w:t>Обязательное подтверждение соответствия требованиям технических регламентов. Перспективы развития работ в области подтверждения соответствия.</w:t>
            </w:r>
          </w:p>
        </w:tc>
        <w:tc>
          <w:tcPr>
            <w:tcW w:w="1888" w:type="pct"/>
            <w:vAlign w:val="center"/>
          </w:tcPr>
          <w:p w:rsidR="00BE0F2B" w:rsidRDefault="00286221" w:rsidP="00286221">
            <w:pPr>
              <w:jc w:val="both"/>
              <w:rPr>
                <w:sz w:val="20"/>
              </w:rPr>
            </w:pPr>
            <w:r w:rsidRPr="00286221">
              <w:rPr>
                <w:sz w:val="20"/>
              </w:rPr>
              <w:t>Условия ввоза импортируемой продукции.</w:t>
            </w:r>
          </w:p>
        </w:tc>
        <w:tc>
          <w:tcPr>
            <w:tcW w:w="906" w:type="pct"/>
            <w:vAlign w:val="center"/>
          </w:tcPr>
          <w:p w:rsidR="00BE0F2B" w:rsidRDefault="00286221" w:rsidP="000839E7">
            <w:pPr>
              <w:jc w:val="center"/>
              <w:rPr>
                <w:sz w:val="20"/>
              </w:rPr>
            </w:pPr>
            <w:r>
              <w:rPr>
                <w:sz w:val="20"/>
              </w:rPr>
              <w:t>2</w:t>
            </w:r>
          </w:p>
        </w:tc>
      </w:tr>
      <w:tr w:rsidR="00286221" w:rsidTr="00286221">
        <w:trPr>
          <w:cantSplit/>
          <w:trHeight w:val="388"/>
          <w:tblHeader/>
        </w:trPr>
        <w:tc>
          <w:tcPr>
            <w:tcW w:w="4094" w:type="pct"/>
            <w:gridSpan w:val="3"/>
            <w:tcBorders>
              <w:left w:val="single" w:sz="4" w:space="0" w:color="auto"/>
            </w:tcBorders>
            <w:vAlign w:val="center"/>
          </w:tcPr>
          <w:p w:rsidR="00286221" w:rsidRPr="00286221" w:rsidRDefault="00286221" w:rsidP="00286221">
            <w:pPr>
              <w:jc w:val="right"/>
              <w:rPr>
                <w:b/>
                <w:sz w:val="20"/>
              </w:rPr>
            </w:pPr>
            <w:r w:rsidRPr="00286221">
              <w:rPr>
                <w:b/>
                <w:sz w:val="20"/>
              </w:rPr>
              <w:t xml:space="preserve">Итого </w:t>
            </w:r>
          </w:p>
        </w:tc>
        <w:tc>
          <w:tcPr>
            <w:tcW w:w="906" w:type="pct"/>
            <w:vAlign w:val="center"/>
          </w:tcPr>
          <w:p w:rsidR="00286221" w:rsidRPr="00286221" w:rsidRDefault="003F7717" w:rsidP="000839E7">
            <w:pPr>
              <w:jc w:val="center"/>
              <w:rPr>
                <w:b/>
                <w:sz w:val="20"/>
              </w:rPr>
            </w:pPr>
            <w:r>
              <w:rPr>
                <w:b/>
                <w:sz w:val="20"/>
              </w:rPr>
              <w:t>18</w:t>
            </w:r>
            <w:r w:rsidR="0067589E">
              <w:rPr>
                <w:b/>
                <w:sz w:val="20"/>
              </w:rPr>
              <w:t>/2</w:t>
            </w:r>
          </w:p>
        </w:tc>
      </w:tr>
    </w:tbl>
    <w:p w:rsidR="000E4F95" w:rsidRPr="00BD6781" w:rsidRDefault="000E4F95" w:rsidP="00DE17FF">
      <w:pPr>
        <w:jc w:val="both"/>
      </w:pPr>
      <w:r>
        <w:t>Не предусмотрены учебным планом.</w:t>
      </w:r>
    </w:p>
    <w:p w:rsidR="00F17757" w:rsidRDefault="00F17757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3.1.5. Лабораторные занятия, их наименование и объем в часах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89"/>
        <w:gridCol w:w="6804"/>
        <w:gridCol w:w="1551"/>
      </w:tblGrid>
      <w:tr w:rsidR="007A3D0E" w:rsidRPr="00557972" w:rsidTr="00B9208D">
        <w:trPr>
          <w:trHeight w:val="20"/>
        </w:trPr>
        <w:tc>
          <w:tcPr>
            <w:tcW w:w="529" w:type="pct"/>
            <w:vAlign w:val="center"/>
          </w:tcPr>
          <w:p w:rsidR="000839E7" w:rsidRPr="00557972" w:rsidRDefault="007A3D0E" w:rsidP="000839E7">
            <w:pPr>
              <w:jc w:val="center"/>
              <w:rPr>
                <w:sz w:val="20"/>
                <w:szCs w:val="20"/>
              </w:rPr>
            </w:pPr>
            <w:r w:rsidRPr="00557972">
              <w:rPr>
                <w:sz w:val="20"/>
                <w:szCs w:val="20"/>
              </w:rPr>
              <w:t>Номер</w:t>
            </w:r>
          </w:p>
          <w:p w:rsidR="007A3D0E" w:rsidRPr="00557972" w:rsidRDefault="007A3D0E" w:rsidP="000839E7">
            <w:pPr>
              <w:jc w:val="center"/>
              <w:rPr>
                <w:sz w:val="20"/>
                <w:szCs w:val="20"/>
              </w:rPr>
            </w:pPr>
            <w:r w:rsidRPr="00557972">
              <w:rPr>
                <w:sz w:val="20"/>
                <w:szCs w:val="20"/>
              </w:rPr>
              <w:t>работы</w:t>
            </w:r>
          </w:p>
        </w:tc>
        <w:tc>
          <w:tcPr>
            <w:tcW w:w="3641" w:type="pct"/>
            <w:vAlign w:val="center"/>
          </w:tcPr>
          <w:p w:rsidR="007A3D0E" w:rsidRPr="00557972" w:rsidRDefault="007A3D0E" w:rsidP="00DE17FF">
            <w:pPr>
              <w:jc w:val="center"/>
              <w:rPr>
                <w:sz w:val="20"/>
                <w:szCs w:val="20"/>
              </w:rPr>
            </w:pPr>
            <w:r w:rsidRPr="00557972">
              <w:rPr>
                <w:sz w:val="20"/>
                <w:szCs w:val="20"/>
              </w:rPr>
              <w:t>Наименование лабораторной работы</w:t>
            </w:r>
          </w:p>
        </w:tc>
        <w:tc>
          <w:tcPr>
            <w:tcW w:w="830" w:type="pct"/>
            <w:vAlign w:val="center"/>
          </w:tcPr>
          <w:p w:rsidR="007A3D0E" w:rsidRPr="00557972" w:rsidRDefault="007A3D0E" w:rsidP="00DE17FF">
            <w:pPr>
              <w:jc w:val="center"/>
              <w:rPr>
                <w:sz w:val="20"/>
                <w:szCs w:val="20"/>
              </w:rPr>
            </w:pPr>
            <w:r w:rsidRPr="00557972">
              <w:rPr>
                <w:sz w:val="20"/>
                <w:szCs w:val="20"/>
              </w:rPr>
              <w:t>Объем в часах</w:t>
            </w:r>
          </w:p>
        </w:tc>
      </w:tr>
      <w:tr w:rsidR="00B9208D" w:rsidRPr="00557972" w:rsidTr="00B9208D">
        <w:trPr>
          <w:trHeight w:val="20"/>
        </w:trPr>
        <w:tc>
          <w:tcPr>
            <w:tcW w:w="529" w:type="pct"/>
          </w:tcPr>
          <w:p w:rsidR="00B9208D" w:rsidRPr="00557972" w:rsidRDefault="00B9208D" w:rsidP="00557972">
            <w:pPr>
              <w:jc w:val="center"/>
              <w:rPr>
                <w:sz w:val="20"/>
                <w:szCs w:val="20"/>
              </w:rPr>
            </w:pPr>
            <w:r w:rsidRPr="00557972">
              <w:rPr>
                <w:sz w:val="20"/>
                <w:szCs w:val="20"/>
              </w:rPr>
              <w:t>1</w:t>
            </w:r>
          </w:p>
        </w:tc>
        <w:tc>
          <w:tcPr>
            <w:tcW w:w="3641" w:type="pct"/>
          </w:tcPr>
          <w:p w:rsidR="00B9208D" w:rsidRPr="00B9208D" w:rsidRDefault="00B9208D" w:rsidP="001F7D5F">
            <w:pPr>
              <w:jc w:val="both"/>
              <w:rPr>
                <w:sz w:val="20"/>
                <w:szCs w:val="20"/>
              </w:rPr>
            </w:pPr>
            <w:r w:rsidRPr="00B9208D">
              <w:rPr>
                <w:sz w:val="20"/>
                <w:szCs w:val="20"/>
              </w:rPr>
              <w:t xml:space="preserve"> Понятие о технических регламентах. Структура, понятие о технических регламентах.</w:t>
            </w:r>
          </w:p>
        </w:tc>
        <w:tc>
          <w:tcPr>
            <w:tcW w:w="830" w:type="pct"/>
          </w:tcPr>
          <w:p w:rsidR="00B9208D" w:rsidRPr="00B9208D" w:rsidRDefault="00B9208D" w:rsidP="001F7D5F">
            <w:pPr>
              <w:jc w:val="center"/>
              <w:rPr>
                <w:sz w:val="20"/>
                <w:szCs w:val="20"/>
              </w:rPr>
            </w:pPr>
            <w:r w:rsidRPr="00B9208D">
              <w:rPr>
                <w:sz w:val="20"/>
                <w:szCs w:val="20"/>
              </w:rPr>
              <w:t>2</w:t>
            </w:r>
          </w:p>
        </w:tc>
      </w:tr>
      <w:tr w:rsidR="00B9208D" w:rsidRPr="00557972" w:rsidTr="00B9208D">
        <w:trPr>
          <w:trHeight w:val="20"/>
        </w:trPr>
        <w:tc>
          <w:tcPr>
            <w:tcW w:w="529" w:type="pct"/>
          </w:tcPr>
          <w:p w:rsidR="00B9208D" w:rsidRPr="00557972" w:rsidRDefault="00B9208D" w:rsidP="00557972">
            <w:pPr>
              <w:jc w:val="center"/>
              <w:rPr>
                <w:sz w:val="20"/>
                <w:szCs w:val="20"/>
              </w:rPr>
            </w:pPr>
            <w:r w:rsidRPr="00557972">
              <w:rPr>
                <w:sz w:val="20"/>
                <w:szCs w:val="20"/>
              </w:rPr>
              <w:t>2</w:t>
            </w:r>
          </w:p>
        </w:tc>
        <w:tc>
          <w:tcPr>
            <w:tcW w:w="3641" w:type="pct"/>
          </w:tcPr>
          <w:p w:rsidR="00B9208D" w:rsidRPr="00B9208D" w:rsidRDefault="00B9208D" w:rsidP="001F7D5F">
            <w:pPr>
              <w:jc w:val="both"/>
              <w:rPr>
                <w:sz w:val="20"/>
                <w:szCs w:val="20"/>
              </w:rPr>
            </w:pPr>
            <w:r w:rsidRPr="00B9208D">
              <w:rPr>
                <w:sz w:val="20"/>
                <w:szCs w:val="20"/>
              </w:rPr>
              <w:t xml:space="preserve"> Порядок разработки технического регламента. Применение технических регламентов.</w:t>
            </w:r>
          </w:p>
        </w:tc>
        <w:tc>
          <w:tcPr>
            <w:tcW w:w="830" w:type="pct"/>
          </w:tcPr>
          <w:p w:rsidR="00B9208D" w:rsidRPr="00B9208D" w:rsidRDefault="00B9208D" w:rsidP="001F7D5F">
            <w:pPr>
              <w:jc w:val="center"/>
              <w:rPr>
                <w:sz w:val="20"/>
                <w:szCs w:val="20"/>
              </w:rPr>
            </w:pPr>
            <w:r w:rsidRPr="00B9208D">
              <w:rPr>
                <w:sz w:val="20"/>
                <w:szCs w:val="20"/>
              </w:rPr>
              <w:t>2</w:t>
            </w:r>
          </w:p>
        </w:tc>
      </w:tr>
      <w:tr w:rsidR="00B9208D" w:rsidRPr="00557972" w:rsidTr="00B9208D">
        <w:trPr>
          <w:trHeight w:val="20"/>
        </w:trPr>
        <w:tc>
          <w:tcPr>
            <w:tcW w:w="529" w:type="pct"/>
          </w:tcPr>
          <w:p w:rsidR="00B9208D" w:rsidRPr="00557972" w:rsidRDefault="00B9208D" w:rsidP="00557972">
            <w:pPr>
              <w:jc w:val="center"/>
              <w:rPr>
                <w:sz w:val="20"/>
                <w:szCs w:val="20"/>
              </w:rPr>
            </w:pPr>
            <w:r w:rsidRPr="00557972">
              <w:rPr>
                <w:sz w:val="20"/>
                <w:szCs w:val="20"/>
              </w:rPr>
              <w:t>3</w:t>
            </w:r>
          </w:p>
        </w:tc>
        <w:tc>
          <w:tcPr>
            <w:tcW w:w="3641" w:type="pct"/>
          </w:tcPr>
          <w:p w:rsidR="00B9208D" w:rsidRPr="00B9208D" w:rsidRDefault="00B9208D" w:rsidP="001F7D5F">
            <w:pPr>
              <w:jc w:val="both"/>
              <w:rPr>
                <w:sz w:val="20"/>
                <w:szCs w:val="20"/>
              </w:rPr>
            </w:pPr>
            <w:r w:rsidRPr="00B9208D">
              <w:rPr>
                <w:sz w:val="20"/>
                <w:szCs w:val="20"/>
              </w:rPr>
              <w:t xml:space="preserve"> Государственный контроль и надзор за соблюдением требований технических регламентов.</w:t>
            </w:r>
          </w:p>
        </w:tc>
        <w:tc>
          <w:tcPr>
            <w:tcW w:w="830" w:type="pct"/>
          </w:tcPr>
          <w:p w:rsidR="00B9208D" w:rsidRPr="00B9208D" w:rsidRDefault="00B9208D" w:rsidP="001F7D5F">
            <w:pPr>
              <w:jc w:val="center"/>
              <w:rPr>
                <w:sz w:val="20"/>
                <w:szCs w:val="20"/>
              </w:rPr>
            </w:pPr>
            <w:r w:rsidRPr="00B9208D">
              <w:rPr>
                <w:sz w:val="20"/>
                <w:szCs w:val="20"/>
              </w:rPr>
              <w:t>2</w:t>
            </w:r>
          </w:p>
        </w:tc>
      </w:tr>
      <w:tr w:rsidR="00B9208D" w:rsidRPr="00557972" w:rsidTr="00B9208D">
        <w:trPr>
          <w:trHeight w:val="20"/>
        </w:trPr>
        <w:tc>
          <w:tcPr>
            <w:tcW w:w="529" w:type="pct"/>
          </w:tcPr>
          <w:p w:rsidR="00B9208D" w:rsidRPr="00557972" w:rsidRDefault="00B9208D" w:rsidP="00557972">
            <w:pPr>
              <w:jc w:val="center"/>
              <w:rPr>
                <w:sz w:val="20"/>
                <w:szCs w:val="20"/>
              </w:rPr>
            </w:pPr>
            <w:r w:rsidRPr="00557972">
              <w:rPr>
                <w:sz w:val="20"/>
                <w:szCs w:val="20"/>
              </w:rPr>
              <w:t>4</w:t>
            </w:r>
          </w:p>
        </w:tc>
        <w:tc>
          <w:tcPr>
            <w:tcW w:w="3641" w:type="pct"/>
          </w:tcPr>
          <w:p w:rsidR="00B9208D" w:rsidRPr="00B9208D" w:rsidRDefault="00B9208D" w:rsidP="001F7D5F">
            <w:pPr>
              <w:jc w:val="both"/>
              <w:rPr>
                <w:sz w:val="20"/>
                <w:szCs w:val="20"/>
              </w:rPr>
            </w:pPr>
            <w:r w:rsidRPr="00B9208D">
              <w:rPr>
                <w:sz w:val="20"/>
                <w:szCs w:val="20"/>
              </w:rPr>
              <w:t xml:space="preserve">Понятие нормативных документов по стандартизации. Цели, принципы и функции стандартизации. </w:t>
            </w:r>
          </w:p>
        </w:tc>
        <w:tc>
          <w:tcPr>
            <w:tcW w:w="830" w:type="pct"/>
          </w:tcPr>
          <w:p w:rsidR="00B9208D" w:rsidRPr="00B9208D" w:rsidRDefault="00B9208D" w:rsidP="001F7D5F">
            <w:pPr>
              <w:jc w:val="center"/>
              <w:rPr>
                <w:sz w:val="20"/>
                <w:szCs w:val="20"/>
              </w:rPr>
            </w:pPr>
            <w:r w:rsidRPr="00B9208D">
              <w:rPr>
                <w:sz w:val="20"/>
                <w:szCs w:val="20"/>
              </w:rPr>
              <w:t>2</w:t>
            </w:r>
            <w:r w:rsidR="0067589E">
              <w:rPr>
                <w:sz w:val="20"/>
                <w:szCs w:val="20"/>
              </w:rPr>
              <w:t>/2</w:t>
            </w:r>
          </w:p>
        </w:tc>
      </w:tr>
      <w:tr w:rsidR="00B9208D" w:rsidRPr="00557972" w:rsidTr="00B9208D">
        <w:trPr>
          <w:trHeight w:val="20"/>
        </w:trPr>
        <w:tc>
          <w:tcPr>
            <w:tcW w:w="529" w:type="pct"/>
          </w:tcPr>
          <w:p w:rsidR="00B9208D" w:rsidRPr="00557972" w:rsidRDefault="00B9208D" w:rsidP="00557972">
            <w:pPr>
              <w:jc w:val="center"/>
              <w:rPr>
                <w:sz w:val="20"/>
                <w:szCs w:val="20"/>
              </w:rPr>
            </w:pPr>
            <w:r w:rsidRPr="00557972">
              <w:rPr>
                <w:sz w:val="20"/>
                <w:szCs w:val="20"/>
              </w:rPr>
              <w:t>5</w:t>
            </w:r>
          </w:p>
        </w:tc>
        <w:tc>
          <w:tcPr>
            <w:tcW w:w="3641" w:type="pct"/>
          </w:tcPr>
          <w:p w:rsidR="00B9208D" w:rsidRPr="00B9208D" w:rsidRDefault="00B9208D" w:rsidP="001F7D5F">
            <w:pPr>
              <w:jc w:val="both"/>
              <w:rPr>
                <w:sz w:val="20"/>
                <w:szCs w:val="20"/>
              </w:rPr>
            </w:pPr>
            <w:r w:rsidRPr="00B9208D">
              <w:rPr>
                <w:sz w:val="20"/>
                <w:szCs w:val="20"/>
              </w:rPr>
              <w:t>Методы стандартизации. Системы стандартизации РФ. Органы и службы стандартизации РФ. Виды, разработка, применение национальных стандартов. Информация о документах по стандартизации и технических регламентах.</w:t>
            </w:r>
          </w:p>
        </w:tc>
        <w:tc>
          <w:tcPr>
            <w:tcW w:w="830" w:type="pct"/>
          </w:tcPr>
          <w:p w:rsidR="00B9208D" w:rsidRPr="00B9208D" w:rsidRDefault="003F7717" w:rsidP="001F7D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  <w:r w:rsidR="0067589E">
              <w:rPr>
                <w:sz w:val="20"/>
                <w:szCs w:val="20"/>
              </w:rPr>
              <w:t>/2</w:t>
            </w:r>
          </w:p>
        </w:tc>
      </w:tr>
      <w:tr w:rsidR="00B9208D" w:rsidRPr="00557972" w:rsidTr="00B9208D">
        <w:trPr>
          <w:trHeight w:val="20"/>
        </w:trPr>
        <w:tc>
          <w:tcPr>
            <w:tcW w:w="529" w:type="pct"/>
          </w:tcPr>
          <w:p w:rsidR="00B9208D" w:rsidRPr="00557972" w:rsidRDefault="00B9208D" w:rsidP="00557972">
            <w:pPr>
              <w:jc w:val="center"/>
              <w:rPr>
                <w:sz w:val="20"/>
                <w:szCs w:val="20"/>
              </w:rPr>
            </w:pPr>
            <w:r w:rsidRPr="00557972">
              <w:rPr>
                <w:sz w:val="20"/>
                <w:szCs w:val="20"/>
              </w:rPr>
              <w:t>6</w:t>
            </w:r>
          </w:p>
        </w:tc>
        <w:tc>
          <w:tcPr>
            <w:tcW w:w="3641" w:type="pct"/>
          </w:tcPr>
          <w:p w:rsidR="00B9208D" w:rsidRPr="00B9208D" w:rsidRDefault="00B9208D" w:rsidP="001F7D5F">
            <w:pPr>
              <w:jc w:val="both"/>
              <w:rPr>
                <w:sz w:val="20"/>
                <w:szCs w:val="20"/>
              </w:rPr>
            </w:pPr>
            <w:r w:rsidRPr="00B9208D">
              <w:rPr>
                <w:sz w:val="20"/>
                <w:szCs w:val="20"/>
              </w:rPr>
              <w:t>Метрология как деятельность. Основные понятия в области метрологии. Краткая история метрологии, роль измерений и значение метрологии.</w:t>
            </w:r>
          </w:p>
        </w:tc>
        <w:tc>
          <w:tcPr>
            <w:tcW w:w="830" w:type="pct"/>
          </w:tcPr>
          <w:p w:rsidR="00B9208D" w:rsidRPr="00B9208D" w:rsidRDefault="00B9208D" w:rsidP="001F7D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</w:tr>
      <w:tr w:rsidR="00B9208D" w:rsidRPr="00557972" w:rsidTr="00B9208D">
        <w:trPr>
          <w:trHeight w:val="20"/>
        </w:trPr>
        <w:tc>
          <w:tcPr>
            <w:tcW w:w="529" w:type="pct"/>
          </w:tcPr>
          <w:p w:rsidR="00B9208D" w:rsidRPr="00557972" w:rsidRDefault="00B9208D" w:rsidP="00557972">
            <w:pPr>
              <w:jc w:val="center"/>
              <w:rPr>
                <w:sz w:val="20"/>
                <w:szCs w:val="20"/>
              </w:rPr>
            </w:pPr>
            <w:r w:rsidRPr="00557972">
              <w:rPr>
                <w:sz w:val="20"/>
                <w:szCs w:val="20"/>
              </w:rPr>
              <w:t>7</w:t>
            </w:r>
          </w:p>
        </w:tc>
        <w:tc>
          <w:tcPr>
            <w:tcW w:w="3641" w:type="pct"/>
          </w:tcPr>
          <w:p w:rsidR="00B9208D" w:rsidRPr="00B9208D" w:rsidRDefault="00B9208D" w:rsidP="001F7D5F">
            <w:pPr>
              <w:jc w:val="both"/>
              <w:rPr>
                <w:sz w:val="20"/>
                <w:szCs w:val="20"/>
              </w:rPr>
            </w:pPr>
            <w:r w:rsidRPr="00B9208D">
              <w:rPr>
                <w:sz w:val="20"/>
                <w:szCs w:val="20"/>
              </w:rPr>
              <w:t>Основные понятия в области подтверждения соответствия. Цели и принципы подтверждения соответствия</w:t>
            </w:r>
          </w:p>
        </w:tc>
        <w:tc>
          <w:tcPr>
            <w:tcW w:w="830" w:type="pct"/>
          </w:tcPr>
          <w:p w:rsidR="00B9208D" w:rsidRPr="00B9208D" w:rsidRDefault="00286221" w:rsidP="001F7D5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</w:tr>
      <w:tr w:rsidR="00B9208D" w:rsidRPr="00557972" w:rsidTr="00B9208D">
        <w:trPr>
          <w:trHeight w:val="20"/>
        </w:trPr>
        <w:tc>
          <w:tcPr>
            <w:tcW w:w="529" w:type="pct"/>
          </w:tcPr>
          <w:p w:rsidR="00B9208D" w:rsidRPr="00557972" w:rsidRDefault="00B9208D" w:rsidP="00557972">
            <w:pPr>
              <w:jc w:val="center"/>
              <w:rPr>
                <w:sz w:val="20"/>
                <w:szCs w:val="20"/>
              </w:rPr>
            </w:pPr>
            <w:r w:rsidRPr="00557972">
              <w:rPr>
                <w:sz w:val="20"/>
                <w:szCs w:val="20"/>
              </w:rPr>
              <w:t>8</w:t>
            </w:r>
          </w:p>
        </w:tc>
        <w:tc>
          <w:tcPr>
            <w:tcW w:w="3641" w:type="pct"/>
          </w:tcPr>
          <w:p w:rsidR="00B9208D" w:rsidRPr="00B9208D" w:rsidRDefault="00B9208D" w:rsidP="001F7D5F">
            <w:pPr>
              <w:jc w:val="both"/>
              <w:rPr>
                <w:sz w:val="20"/>
                <w:szCs w:val="20"/>
              </w:rPr>
            </w:pPr>
            <w:r w:rsidRPr="00B9208D">
              <w:rPr>
                <w:sz w:val="20"/>
                <w:szCs w:val="20"/>
              </w:rPr>
              <w:t>Обязательное подтверждение соответствия требованиям технических регламентов. Условия ввоза импортируемой продукции. Перспективы развития работ в области подтверждения соответствия.</w:t>
            </w:r>
          </w:p>
        </w:tc>
        <w:tc>
          <w:tcPr>
            <w:tcW w:w="830" w:type="pct"/>
          </w:tcPr>
          <w:p w:rsidR="00B9208D" w:rsidRPr="00B9208D" w:rsidRDefault="00B9208D" w:rsidP="001F7D5F">
            <w:pPr>
              <w:jc w:val="center"/>
              <w:rPr>
                <w:sz w:val="20"/>
                <w:szCs w:val="20"/>
              </w:rPr>
            </w:pPr>
            <w:r w:rsidRPr="00B9208D">
              <w:rPr>
                <w:sz w:val="20"/>
                <w:szCs w:val="20"/>
              </w:rPr>
              <w:t>2</w:t>
            </w:r>
          </w:p>
        </w:tc>
      </w:tr>
      <w:tr w:rsidR="007A3D0E" w:rsidRPr="00557972" w:rsidTr="00B9208D">
        <w:trPr>
          <w:trHeight w:val="20"/>
        </w:trPr>
        <w:tc>
          <w:tcPr>
            <w:tcW w:w="529" w:type="pct"/>
          </w:tcPr>
          <w:p w:rsidR="007A3D0E" w:rsidRPr="00557972" w:rsidRDefault="007A3D0E" w:rsidP="00DE17FF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3641" w:type="pct"/>
            <w:vAlign w:val="center"/>
          </w:tcPr>
          <w:p w:rsidR="007A3D0E" w:rsidRPr="00557972" w:rsidRDefault="007A3D0E" w:rsidP="00DE17FF">
            <w:pPr>
              <w:jc w:val="right"/>
              <w:rPr>
                <w:b/>
                <w:sz w:val="20"/>
                <w:szCs w:val="20"/>
                <w:u w:val="single"/>
              </w:rPr>
            </w:pPr>
          </w:p>
        </w:tc>
        <w:tc>
          <w:tcPr>
            <w:tcW w:w="830" w:type="pct"/>
          </w:tcPr>
          <w:p w:rsidR="007A3D0E" w:rsidRPr="00557972" w:rsidRDefault="007A3D0E" w:rsidP="003F7717">
            <w:pPr>
              <w:jc w:val="center"/>
              <w:rPr>
                <w:sz w:val="20"/>
                <w:szCs w:val="20"/>
              </w:rPr>
            </w:pPr>
            <w:r w:rsidRPr="00557972">
              <w:rPr>
                <w:b/>
                <w:sz w:val="20"/>
                <w:szCs w:val="20"/>
              </w:rPr>
              <w:t xml:space="preserve">Итого </w:t>
            </w:r>
            <w:r w:rsidR="003F7717">
              <w:rPr>
                <w:b/>
                <w:sz w:val="20"/>
                <w:szCs w:val="20"/>
              </w:rPr>
              <w:t>18</w:t>
            </w:r>
            <w:r w:rsidR="0067589E">
              <w:rPr>
                <w:b/>
                <w:sz w:val="20"/>
                <w:szCs w:val="20"/>
              </w:rPr>
              <w:t>/4</w:t>
            </w:r>
          </w:p>
        </w:tc>
      </w:tr>
    </w:tbl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lastRenderedPageBreak/>
        <w:t xml:space="preserve">3.2. Перечень тем курсовых проектов (работ)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0E4F95" w:rsidTr="007C09B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0E4F95" w:rsidRDefault="000E4F95" w:rsidP="007C09B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0E4F95" w:rsidRDefault="000E4F95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E4F95" w:rsidRDefault="000E4F95" w:rsidP="00DE17FF">
      <w:pPr>
        <w:jc w:val="both"/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286221" w:rsidRDefault="00286221" w:rsidP="00DE17FF">
      <w:pPr>
        <w:jc w:val="both"/>
        <w:rPr>
          <w:lang w:val="en-US"/>
        </w:rPr>
      </w:pPr>
    </w:p>
    <w:p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 xml:space="preserve">3.3. Перечень тем РГР 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222"/>
      </w:tblGrid>
      <w:tr w:rsidR="00BD6781" w:rsidTr="007C09B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BD6781" w:rsidRDefault="00BD6781" w:rsidP="007C09B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222" w:type="dxa"/>
            <w:vAlign w:val="center"/>
          </w:tcPr>
          <w:p w:rsidR="00BD6781" w:rsidRDefault="00BD6781" w:rsidP="00DE17F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50367B" w:rsidRDefault="00286221" w:rsidP="00DE17FF">
      <w:pPr>
        <w:rPr>
          <w:lang w:val="en-US"/>
        </w:rPr>
      </w:pPr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286221" w:rsidRDefault="00286221" w:rsidP="00DE17FF">
      <w:pPr>
        <w:rPr>
          <w:lang w:val="en-US"/>
        </w:rPr>
      </w:pPr>
    </w:p>
    <w:p w:rsidR="00BD6781" w:rsidRDefault="00BD6781" w:rsidP="00DE17FF">
      <w:pPr>
        <w:jc w:val="both"/>
        <w:rPr>
          <w:b/>
          <w:lang w:val="en-US"/>
        </w:rPr>
      </w:pPr>
      <w:r w:rsidRPr="007E3C8B">
        <w:rPr>
          <w:b/>
        </w:rPr>
        <w:t xml:space="preserve">3.4. Перечень тем </w:t>
      </w:r>
      <w:proofErr w:type="spellStart"/>
      <w:r w:rsidRPr="007E3C8B">
        <w:rPr>
          <w:b/>
          <w:lang w:val="en-US"/>
        </w:rPr>
        <w:t>рефератов</w:t>
      </w:r>
      <w:proofErr w:type="spellEnd"/>
    </w:p>
    <w:tbl>
      <w:tblPr>
        <w:tblW w:w="93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776"/>
      </w:tblGrid>
      <w:tr w:rsidR="00557972" w:rsidTr="00557972">
        <w:trPr>
          <w:trHeight w:val="70"/>
          <w:tblHeader/>
        </w:trPr>
        <w:tc>
          <w:tcPr>
            <w:tcW w:w="15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972" w:rsidRDefault="00557972" w:rsidP="008750B4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№№ </w:t>
            </w:r>
          </w:p>
          <w:p w:rsidR="00557972" w:rsidRDefault="00557972" w:rsidP="008750B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п-п</w:t>
            </w:r>
          </w:p>
        </w:tc>
        <w:tc>
          <w:tcPr>
            <w:tcW w:w="77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7972" w:rsidRDefault="00557972" w:rsidP="008750B4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8F5E0A" w:rsidRDefault="008F5E0A" w:rsidP="008F5E0A">
      <w:proofErr w:type="spellStart"/>
      <w:r>
        <w:rPr>
          <w:lang w:val="en-US"/>
        </w:rPr>
        <w:t>Не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предусмотрены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учебным</w:t>
      </w:r>
      <w:proofErr w:type="spellEnd"/>
      <w:r>
        <w:rPr>
          <w:lang w:val="en-US"/>
        </w:rPr>
        <w:t xml:space="preserve"> </w:t>
      </w:r>
      <w:proofErr w:type="spellStart"/>
      <w:r>
        <w:rPr>
          <w:lang w:val="en-US"/>
        </w:rPr>
        <w:t>планом</w:t>
      </w:r>
      <w:proofErr w:type="spellEnd"/>
      <w:r>
        <w:rPr>
          <w:lang w:val="en-US"/>
        </w:rPr>
        <w:t>.</w:t>
      </w:r>
    </w:p>
    <w:p w:rsidR="00F17757" w:rsidRDefault="00F17757" w:rsidP="00DE17FF">
      <w:pPr>
        <w:jc w:val="both"/>
        <w:rPr>
          <w:b/>
        </w:rPr>
      </w:pPr>
    </w:p>
    <w:p w:rsidR="00BD6781" w:rsidRPr="007E3C8B" w:rsidRDefault="00BD6781" w:rsidP="00DE17FF">
      <w:pPr>
        <w:jc w:val="both"/>
        <w:rPr>
          <w:b/>
        </w:rPr>
      </w:pPr>
      <w:r w:rsidRPr="007E3C8B">
        <w:rPr>
          <w:b/>
        </w:rPr>
        <w:t>3.5. Перечень тем контрольных работ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585"/>
        <w:gridCol w:w="7759"/>
      </w:tblGrid>
      <w:tr w:rsidR="00BD6781" w:rsidRPr="00286221" w:rsidTr="00AE13E8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  <w:vAlign w:val="center"/>
          </w:tcPr>
          <w:p w:rsidR="00BD6781" w:rsidRPr="00286221" w:rsidRDefault="00BD6781" w:rsidP="00DE17FF">
            <w:pPr>
              <w:jc w:val="center"/>
            </w:pPr>
            <w:r w:rsidRPr="00286221">
              <w:t>№№ п-п</w:t>
            </w:r>
          </w:p>
        </w:tc>
        <w:tc>
          <w:tcPr>
            <w:tcW w:w="4152" w:type="pct"/>
            <w:vAlign w:val="center"/>
          </w:tcPr>
          <w:p w:rsidR="00BD6781" w:rsidRPr="00286221" w:rsidRDefault="00BD6781" w:rsidP="00DE17FF">
            <w:pPr>
              <w:jc w:val="center"/>
            </w:pPr>
            <w:r w:rsidRPr="00286221">
              <w:t>Наименование проекта (работы)</w:t>
            </w:r>
          </w:p>
        </w:tc>
      </w:tr>
      <w:tr w:rsidR="00286221" w:rsidRPr="00286221" w:rsidTr="00286221">
        <w:trPr>
          <w:trHeight w:val="70"/>
          <w:tblHeader/>
        </w:trPr>
        <w:tc>
          <w:tcPr>
            <w:tcW w:w="848" w:type="pct"/>
            <w:tcBorders>
              <w:left w:val="single" w:sz="4" w:space="0" w:color="auto"/>
            </w:tcBorders>
          </w:tcPr>
          <w:p w:rsidR="00286221" w:rsidRPr="00286221" w:rsidRDefault="00286221" w:rsidP="00286221">
            <w:pPr>
              <w:jc w:val="center"/>
            </w:pPr>
            <w:r w:rsidRPr="00286221">
              <w:t>1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2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3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4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5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6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7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8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9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10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11</w:t>
            </w:r>
          </w:p>
          <w:p w:rsidR="00286221" w:rsidRPr="00286221" w:rsidRDefault="00286221" w:rsidP="00286221">
            <w:pPr>
              <w:jc w:val="center"/>
            </w:pPr>
          </w:p>
          <w:p w:rsidR="00286221" w:rsidRDefault="00286221" w:rsidP="00286221">
            <w:pPr>
              <w:jc w:val="center"/>
            </w:pPr>
            <w:r w:rsidRPr="00286221">
              <w:t>12</w:t>
            </w:r>
          </w:p>
          <w:p w:rsidR="00286221" w:rsidRPr="00286221" w:rsidRDefault="00286221" w:rsidP="00286221">
            <w:pPr>
              <w:jc w:val="center"/>
            </w:pPr>
          </w:p>
          <w:p w:rsidR="00286221" w:rsidRPr="00286221" w:rsidRDefault="00286221" w:rsidP="00286221">
            <w:pPr>
              <w:jc w:val="center"/>
            </w:pPr>
            <w:r w:rsidRPr="00286221">
              <w:t>13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14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15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16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17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18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19</w:t>
            </w:r>
          </w:p>
          <w:p w:rsidR="00286221" w:rsidRPr="00286221" w:rsidRDefault="00286221" w:rsidP="00286221">
            <w:pPr>
              <w:jc w:val="center"/>
            </w:pPr>
            <w:r w:rsidRPr="00286221">
              <w:t>20</w:t>
            </w:r>
          </w:p>
        </w:tc>
        <w:tc>
          <w:tcPr>
            <w:tcW w:w="4152" w:type="pct"/>
            <w:vAlign w:val="center"/>
          </w:tcPr>
          <w:p w:rsidR="00286221" w:rsidRPr="00286221" w:rsidRDefault="00286221" w:rsidP="00286221">
            <w:pPr>
              <w:jc w:val="both"/>
            </w:pPr>
            <w:r w:rsidRPr="00286221">
              <w:t xml:space="preserve">Роль стандартизации в обеспечении качества продукции.  </w:t>
            </w:r>
            <w:r w:rsidRPr="00286221">
              <w:br/>
              <w:t>Эволюция стандартизации и тенденции ее развития в ХХI веке.</w:t>
            </w:r>
          </w:p>
          <w:p w:rsidR="00286221" w:rsidRPr="00286221" w:rsidRDefault="00286221" w:rsidP="00286221">
            <w:pPr>
              <w:jc w:val="both"/>
            </w:pPr>
            <w:r w:rsidRPr="00286221">
              <w:t>Организация органов и служб для проведения работ по стандартизации.</w:t>
            </w:r>
          </w:p>
          <w:p w:rsidR="00286221" w:rsidRPr="00286221" w:rsidRDefault="00286221" w:rsidP="00286221">
            <w:pPr>
              <w:jc w:val="both"/>
            </w:pPr>
            <w:r w:rsidRPr="00286221">
              <w:t>Каталожный лист и правила его заполнения.</w:t>
            </w:r>
          </w:p>
          <w:p w:rsidR="00286221" w:rsidRPr="00286221" w:rsidRDefault="00286221" w:rsidP="00286221">
            <w:pPr>
              <w:jc w:val="both"/>
            </w:pPr>
            <w:r w:rsidRPr="00286221">
              <w:t>Назначение технического регламента.</w:t>
            </w:r>
          </w:p>
          <w:p w:rsidR="00286221" w:rsidRPr="00286221" w:rsidRDefault="00286221" w:rsidP="00286221">
            <w:pPr>
              <w:jc w:val="both"/>
            </w:pPr>
            <w:r w:rsidRPr="00286221">
              <w:t xml:space="preserve">Требования к обозначению технических условий. </w:t>
            </w:r>
          </w:p>
          <w:p w:rsidR="00286221" w:rsidRPr="00286221" w:rsidRDefault="00286221" w:rsidP="00286221">
            <w:pPr>
              <w:jc w:val="both"/>
            </w:pPr>
            <w:r w:rsidRPr="00286221">
              <w:t>Требования к наименованию технических условий.</w:t>
            </w:r>
          </w:p>
          <w:p w:rsidR="00286221" w:rsidRPr="00286221" w:rsidRDefault="00286221" w:rsidP="00286221">
            <w:pPr>
              <w:jc w:val="both"/>
            </w:pPr>
            <w:r w:rsidRPr="00286221">
              <w:t>Требования к оформлению технических условий.</w:t>
            </w:r>
          </w:p>
          <w:p w:rsidR="00286221" w:rsidRPr="00286221" w:rsidRDefault="00286221" w:rsidP="00286221">
            <w:pPr>
              <w:jc w:val="both"/>
            </w:pPr>
            <w:r w:rsidRPr="00286221">
              <w:t>Требования к изложению технических условий.</w:t>
            </w:r>
          </w:p>
          <w:p w:rsidR="00286221" w:rsidRPr="00286221" w:rsidRDefault="00286221" w:rsidP="00286221">
            <w:pPr>
              <w:jc w:val="both"/>
            </w:pPr>
            <w:r w:rsidRPr="00286221">
              <w:t>Правила внесения изменений в технические условия.</w:t>
            </w:r>
          </w:p>
          <w:p w:rsidR="00286221" w:rsidRPr="00286221" w:rsidRDefault="00286221" w:rsidP="00286221">
            <w:pPr>
              <w:jc w:val="both"/>
            </w:pPr>
            <w:r w:rsidRPr="00286221">
              <w:t>Государственный надзор и контроль за соблюдением требований стандартов и нормативных документов.</w:t>
            </w:r>
          </w:p>
          <w:p w:rsidR="00286221" w:rsidRPr="00286221" w:rsidRDefault="00286221" w:rsidP="00286221">
            <w:pPr>
              <w:jc w:val="both"/>
            </w:pPr>
            <w:r w:rsidRPr="00286221">
              <w:t>Выбор приоритетов при разработке стандартов и нормативных документов.</w:t>
            </w:r>
          </w:p>
          <w:p w:rsidR="00286221" w:rsidRPr="00286221" w:rsidRDefault="00286221" w:rsidP="00286221">
            <w:pPr>
              <w:jc w:val="both"/>
            </w:pPr>
            <w:r w:rsidRPr="00286221">
              <w:t xml:space="preserve">Порядок разработки стандартов научно-технических обществ. </w:t>
            </w:r>
          </w:p>
          <w:p w:rsidR="00286221" w:rsidRPr="00286221" w:rsidRDefault="00286221" w:rsidP="00286221">
            <w:pPr>
              <w:jc w:val="both"/>
            </w:pPr>
            <w:r w:rsidRPr="00286221">
              <w:t>Состав обязательных требований государственных стандартов РФ.</w:t>
            </w:r>
          </w:p>
          <w:p w:rsidR="00286221" w:rsidRPr="00286221" w:rsidRDefault="00286221" w:rsidP="00286221">
            <w:pPr>
              <w:jc w:val="both"/>
            </w:pPr>
            <w:r w:rsidRPr="00286221">
              <w:t>Порядок применения стандартов.</w:t>
            </w:r>
          </w:p>
          <w:p w:rsidR="00286221" w:rsidRPr="00286221" w:rsidRDefault="00286221" w:rsidP="00286221">
            <w:pPr>
              <w:jc w:val="both"/>
            </w:pPr>
            <w:r w:rsidRPr="00286221">
              <w:t>Разработка изменений к стандартам и нормативным документам.</w:t>
            </w:r>
          </w:p>
          <w:p w:rsidR="00286221" w:rsidRPr="00286221" w:rsidRDefault="00286221" w:rsidP="00286221">
            <w:pPr>
              <w:jc w:val="both"/>
            </w:pPr>
            <w:r w:rsidRPr="00286221">
              <w:t>Программа разработки национальных стандартов.</w:t>
            </w:r>
          </w:p>
          <w:p w:rsidR="00286221" w:rsidRPr="00286221" w:rsidRDefault="00286221" w:rsidP="00286221">
            <w:pPr>
              <w:jc w:val="both"/>
            </w:pPr>
            <w:r w:rsidRPr="00286221">
              <w:t>Обязательность требований национального стандарта.</w:t>
            </w:r>
          </w:p>
          <w:p w:rsidR="00286221" w:rsidRPr="00286221" w:rsidRDefault="00286221" w:rsidP="00286221">
            <w:pPr>
              <w:jc w:val="both"/>
            </w:pPr>
            <w:r w:rsidRPr="00286221">
              <w:t>Составитель технического задания на проект стандарта.</w:t>
            </w:r>
          </w:p>
          <w:p w:rsidR="00286221" w:rsidRPr="00286221" w:rsidRDefault="00286221" w:rsidP="00286221">
            <w:pPr>
              <w:jc w:val="both"/>
            </w:pPr>
            <w:r w:rsidRPr="00286221">
              <w:t>Определение области применения стандарта</w:t>
            </w:r>
          </w:p>
        </w:tc>
      </w:tr>
    </w:tbl>
    <w:p w:rsidR="00BD6781" w:rsidRDefault="00BD6781" w:rsidP="00DE17FF">
      <w:pPr>
        <w:jc w:val="both"/>
        <w:rPr>
          <w:lang w:val="en-US"/>
        </w:rPr>
      </w:pPr>
    </w:p>
    <w:p w:rsidR="00F17757" w:rsidRDefault="00F17757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3.</w:t>
      </w:r>
      <w:r w:rsidR="00B625F2" w:rsidRPr="007E3C8B">
        <w:rPr>
          <w:b/>
        </w:rPr>
        <w:t>6</w:t>
      </w:r>
      <w:r w:rsidRPr="007E3C8B">
        <w:rPr>
          <w:b/>
        </w:rPr>
        <w:t>. Интерактивные образовательные технологии, используемые при проведении учебных занятий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979"/>
        <w:gridCol w:w="1568"/>
        <w:gridCol w:w="2736"/>
        <w:gridCol w:w="1488"/>
        <w:gridCol w:w="1362"/>
        <w:gridCol w:w="1211"/>
      </w:tblGrid>
      <w:tr w:rsidR="00CF3D1B" w:rsidRPr="003117E7" w:rsidTr="00F17757">
        <w:trPr>
          <w:tblHeader/>
        </w:trPr>
        <w:tc>
          <w:tcPr>
            <w:tcW w:w="524" w:type="pct"/>
            <w:shd w:val="clear" w:color="auto" w:fill="auto"/>
            <w:vAlign w:val="center"/>
          </w:tcPr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С</w:t>
            </w:r>
            <w:r w:rsidRPr="003117E7">
              <w:rPr>
                <w:sz w:val="22"/>
                <w:szCs w:val="22"/>
              </w:rPr>
              <w:t>еместр</w:t>
            </w:r>
          </w:p>
        </w:tc>
        <w:tc>
          <w:tcPr>
            <w:tcW w:w="839" w:type="pct"/>
            <w:vAlign w:val="center"/>
          </w:tcPr>
          <w:p w:rsidR="00CF3D1B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</w:t>
            </w:r>
          </w:p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(лекции, практические, лабораторные)</w:t>
            </w:r>
          </w:p>
        </w:tc>
        <w:tc>
          <w:tcPr>
            <w:tcW w:w="1464" w:type="pct"/>
            <w:shd w:val="clear" w:color="auto" w:fill="auto"/>
            <w:vAlign w:val="center"/>
          </w:tcPr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</w:t>
            </w:r>
          </w:p>
        </w:tc>
        <w:tc>
          <w:tcPr>
            <w:tcW w:w="796" w:type="pct"/>
            <w:vAlign w:val="center"/>
          </w:tcPr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Формируемая компетенция</w:t>
            </w:r>
          </w:p>
        </w:tc>
        <w:tc>
          <w:tcPr>
            <w:tcW w:w="729" w:type="pct"/>
            <w:shd w:val="clear" w:color="auto" w:fill="auto"/>
            <w:vAlign w:val="center"/>
          </w:tcPr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Интерактив</w:t>
            </w:r>
          </w:p>
        </w:tc>
        <w:tc>
          <w:tcPr>
            <w:tcW w:w="648" w:type="pct"/>
            <w:shd w:val="clear" w:color="auto" w:fill="auto"/>
            <w:vAlign w:val="center"/>
          </w:tcPr>
          <w:p w:rsidR="00CF3D1B" w:rsidRPr="003117E7" w:rsidRDefault="00CF3D1B" w:rsidP="00CF3D1B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CF3D1B" w:rsidRPr="003117E7" w:rsidTr="00F17757">
        <w:trPr>
          <w:tblHeader/>
        </w:trPr>
        <w:tc>
          <w:tcPr>
            <w:tcW w:w="524" w:type="pct"/>
            <w:shd w:val="clear" w:color="auto" w:fill="auto"/>
          </w:tcPr>
          <w:p w:rsidR="00CF3D1B" w:rsidRPr="00DA4513" w:rsidRDefault="00557972" w:rsidP="00CF3D1B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  <w:tc>
          <w:tcPr>
            <w:tcW w:w="839" w:type="pct"/>
          </w:tcPr>
          <w:p w:rsidR="00CF3D1B" w:rsidRDefault="00CF3D1B" w:rsidP="00CF3D1B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 w:rsidRPr="00DE17FF">
              <w:rPr>
                <w:rFonts w:eastAsia="Calibri"/>
                <w:b/>
                <w:sz w:val="20"/>
                <w:szCs w:val="20"/>
              </w:rPr>
              <w:t>Лекции</w:t>
            </w:r>
          </w:p>
          <w:p w:rsidR="00120CDC" w:rsidRDefault="00120CDC" w:rsidP="00CF3D1B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</w:p>
          <w:p w:rsidR="00120CDC" w:rsidRDefault="00120CDC" w:rsidP="00CF3D1B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</w:p>
          <w:p w:rsidR="00120CDC" w:rsidRDefault="00120CDC" w:rsidP="00CF3D1B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</w:p>
          <w:p w:rsidR="008F5E0A" w:rsidRDefault="008F5E0A" w:rsidP="00CF3D1B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</w:p>
          <w:p w:rsidR="00120CDC" w:rsidRDefault="00120CDC" w:rsidP="00CF3D1B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Лаб. Работа</w:t>
            </w:r>
          </w:p>
          <w:p w:rsidR="00120CDC" w:rsidRDefault="00120CDC" w:rsidP="00CF3D1B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</w:p>
          <w:p w:rsidR="00120CDC" w:rsidRPr="00DE17FF" w:rsidRDefault="00120CDC" w:rsidP="00CF3D1B">
            <w:pPr>
              <w:tabs>
                <w:tab w:val="left" w:pos="247"/>
              </w:tabs>
              <w:rPr>
                <w:rFonts w:eastAsia="Calibri"/>
                <w:b/>
                <w:sz w:val="20"/>
                <w:szCs w:val="20"/>
              </w:rPr>
            </w:pPr>
            <w:r>
              <w:rPr>
                <w:rFonts w:eastAsia="Calibri"/>
                <w:b/>
                <w:sz w:val="20"/>
                <w:szCs w:val="20"/>
              </w:rPr>
              <w:t>Лекция</w:t>
            </w:r>
          </w:p>
        </w:tc>
        <w:tc>
          <w:tcPr>
            <w:tcW w:w="1464" w:type="pct"/>
            <w:shd w:val="clear" w:color="auto" w:fill="auto"/>
          </w:tcPr>
          <w:p w:rsidR="00CF3D1B" w:rsidRPr="00DE17FF" w:rsidRDefault="00557972" w:rsidP="00557972">
            <w:pPr>
              <w:pStyle w:val="a8"/>
              <w:numPr>
                <w:ilvl w:val="0"/>
                <w:numId w:val="22"/>
              </w:numPr>
              <w:tabs>
                <w:tab w:val="left" w:pos="247"/>
              </w:tabs>
              <w:autoSpaceDE w:val="0"/>
              <w:autoSpaceDN w:val="0"/>
              <w:adjustRightInd w:val="0"/>
              <w:spacing w:after="0" w:line="240" w:lineRule="auto"/>
              <w:ind w:left="76" w:firstLine="0"/>
              <w:jc w:val="both"/>
              <w:rPr>
                <w:rFonts w:ascii="Times New Roman" w:eastAsia="TimesNewRoman" w:hAnsi="Times New Roman"/>
                <w:sz w:val="20"/>
                <w:szCs w:val="20"/>
              </w:rPr>
            </w:pPr>
            <w:r w:rsidRPr="00557972">
              <w:rPr>
                <w:rFonts w:ascii="Times New Roman" w:eastAsia="Arial Unicode MS" w:hAnsi="Times New Roman"/>
                <w:bCs/>
                <w:sz w:val="20"/>
                <w:szCs w:val="20"/>
              </w:rPr>
              <w:t xml:space="preserve">Технические регламенты: необходимость введения, рекомендации по разработке </w:t>
            </w:r>
            <w:r w:rsidR="00CF3D1B" w:rsidRPr="00DE17FF">
              <w:rPr>
                <w:rFonts w:ascii="Times New Roman" w:eastAsia="TimesNewRoman" w:hAnsi="Times New Roman"/>
                <w:sz w:val="20"/>
                <w:szCs w:val="20"/>
              </w:rPr>
              <w:t>Основы тяговы</w:t>
            </w:r>
            <w:r w:rsidR="00CF3D1B">
              <w:rPr>
                <w:rFonts w:ascii="Times New Roman" w:eastAsia="TimesNewRoman" w:hAnsi="Times New Roman"/>
                <w:sz w:val="20"/>
                <w:szCs w:val="20"/>
              </w:rPr>
              <w:t>х расчетов и производительности</w:t>
            </w:r>
          </w:p>
          <w:p w:rsidR="0069089B" w:rsidRPr="0069089B" w:rsidRDefault="00810AFF" w:rsidP="0069089B">
            <w:pPr>
              <w:pStyle w:val="a8"/>
              <w:numPr>
                <w:ilvl w:val="0"/>
                <w:numId w:val="22"/>
              </w:numPr>
              <w:tabs>
                <w:tab w:val="left" w:pos="247"/>
              </w:tabs>
              <w:spacing w:after="0" w:line="240" w:lineRule="auto"/>
              <w:ind w:left="0" w:firstLine="0"/>
              <w:jc w:val="both"/>
              <w:rPr>
                <w:rFonts w:ascii="Times New Roman" w:eastAsia="Calibri" w:hAnsi="Times New Roman"/>
                <w:sz w:val="20"/>
                <w:szCs w:val="20"/>
              </w:rPr>
            </w:pPr>
            <w:r w:rsidRPr="00810AFF">
              <w:rPr>
                <w:rFonts w:ascii="Times New Roman" w:hAnsi="Times New Roman"/>
                <w:sz w:val="20"/>
                <w:szCs w:val="20"/>
              </w:rPr>
              <w:t>Обязательное подтверждение соответствия требованиям технических регламентов. Условия ввоза импортируемой продукции. Перспективы развития работ в области подтверждения соответствия.</w:t>
            </w:r>
          </w:p>
          <w:p w:rsidR="00120CDC" w:rsidRPr="00557972" w:rsidRDefault="00120CDC" w:rsidP="0069089B">
            <w:pPr>
              <w:pStyle w:val="a8"/>
              <w:numPr>
                <w:ilvl w:val="0"/>
                <w:numId w:val="22"/>
              </w:numPr>
              <w:tabs>
                <w:tab w:val="left" w:pos="247"/>
              </w:tabs>
              <w:spacing w:after="0" w:line="240" w:lineRule="auto"/>
              <w:ind w:left="0" w:firstLine="0"/>
              <w:jc w:val="both"/>
              <w:rPr>
                <w:rFonts w:ascii="Times New Roman" w:eastAsia="Calibri" w:hAnsi="Times New Roman"/>
                <w:sz w:val="20"/>
                <w:szCs w:val="20"/>
              </w:rPr>
            </w:pPr>
            <w:r w:rsidRPr="00120CDC">
              <w:rPr>
                <w:rFonts w:ascii="Times New Roman" w:eastAsia="Calibri" w:hAnsi="Times New Roman"/>
                <w:sz w:val="20"/>
                <w:szCs w:val="20"/>
              </w:rPr>
              <w:t>Национальная система аккредитации, основные понятия, критерии к аккредитации, этапы, инспекционный контроль.</w:t>
            </w:r>
          </w:p>
        </w:tc>
        <w:tc>
          <w:tcPr>
            <w:tcW w:w="796" w:type="pct"/>
          </w:tcPr>
          <w:p w:rsidR="00CF3D1B" w:rsidRDefault="00CF3D1B" w:rsidP="00CF3D1B">
            <w:pPr>
              <w:jc w:val="center"/>
              <w:rPr>
                <w:sz w:val="20"/>
                <w:szCs w:val="20"/>
              </w:rPr>
            </w:pPr>
          </w:p>
          <w:p w:rsidR="00CF3D1B" w:rsidRDefault="00557972" w:rsidP="00CF3D1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</w:t>
            </w:r>
            <w:r w:rsidR="00882D0D">
              <w:rPr>
                <w:sz w:val="20"/>
                <w:szCs w:val="20"/>
              </w:rPr>
              <w:t>3</w:t>
            </w:r>
          </w:p>
          <w:p w:rsidR="00CF3D1B" w:rsidRDefault="00CF3D1B" w:rsidP="00CF3D1B">
            <w:pPr>
              <w:jc w:val="center"/>
              <w:rPr>
                <w:sz w:val="20"/>
                <w:szCs w:val="20"/>
              </w:rPr>
            </w:pPr>
          </w:p>
          <w:p w:rsidR="00CF3D1B" w:rsidRDefault="00CF3D1B" w:rsidP="00CF3D1B">
            <w:pPr>
              <w:jc w:val="center"/>
              <w:rPr>
                <w:sz w:val="20"/>
                <w:szCs w:val="20"/>
              </w:rPr>
            </w:pPr>
          </w:p>
          <w:p w:rsidR="008F5E0A" w:rsidRDefault="008F5E0A" w:rsidP="00CF3D1B">
            <w:pPr>
              <w:jc w:val="center"/>
              <w:rPr>
                <w:sz w:val="20"/>
                <w:szCs w:val="20"/>
              </w:rPr>
            </w:pPr>
          </w:p>
          <w:p w:rsidR="00CF3D1B" w:rsidRDefault="00882D0D" w:rsidP="00CF3D1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810AFF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8</w:t>
            </w:r>
            <w:r w:rsidR="00120CDC">
              <w:rPr>
                <w:sz w:val="20"/>
                <w:szCs w:val="20"/>
              </w:rPr>
              <w:t>, ПК-</w:t>
            </w:r>
            <w:r>
              <w:rPr>
                <w:sz w:val="20"/>
                <w:szCs w:val="20"/>
              </w:rPr>
              <w:t>3</w:t>
            </w:r>
          </w:p>
          <w:p w:rsidR="00120CDC" w:rsidRDefault="00120CDC" w:rsidP="00CF3D1B">
            <w:pPr>
              <w:jc w:val="center"/>
              <w:rPr>
                <w:sz w:val="20"/>
                <w:szCs w:val="20"/>
              </w:rPr>
            </w:pPr>
          </w:p>
          <w:p w:rsidR="00120CDC" w:rsidRDefault="00120CDC" w:rsidP="00CF3D1B">
            <w:pPr>
              <w:jc w:val="center"/>
              <w:rPr>
                <w:sz w:val="20"/>
                <w:szCs w:val="20"/>
              </w:rPr>
            </w:pPr>
          </w:p>
          <w:p w:rsidR="00810AFF" w:rsidRDefault="00810AFF" w:rsidP="00CF3D1B">
            <w:pPr>
              <w:jc w:val="center"/>
              <w:rPr>
                <w:sz w:val="20"/>
                <w:szCs w:val="20"/>
              </w:rPr>
            </w:pPr>
          </w:p>
          <w:p w:rsidR="00810AFF" w:rsidRDefault="00810AFF" w:rsidP="00CF3D1B">
            <w:pPr>
              <w:jc w:val="center"/>
              <w:rPr>
                <w:sz w:val="20"/>
                <w:szCs w:val="20"/>
              </w:rPr>
            </w:pPr>
          </w:p>
          <w:p w:rsidR="00810AFF" w:rsidRDefault="00810AFF" w:rsidP="00CF3D1B">
            <w:pPr>
              <w:jc w:val="center"/>
              <w:rPr>
                <w:sz w:val="20"/>
                <w:szCs w:val="20"/>
              </w:rPr>
            </w:pPr>
          </w:p>
          <w:p w:rsidR="00810AFF" w:rsidRDefault="00810AFF" w:rsidP="00CF3D1B">
            <w:pPr>
              <w:jc w:val="center"/>
              <w:rPr>
                <w:sz w:val="20"/>
                <w:szCs w:val="20"/>
              </w:rPr>
            </w:pPr>
          </w:p>
          <w:p w:rsidR="00120CDC" w:rsidRDefault="00120CDC" w:rsidP="0069089B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ПК-</w:t>
            </w:r>
            <w:r w:rsidR="0069089B">
              <w:rPr>
                <w:sz w:val="20"/>
                <w:szCs w:val="20"/>
              </w:rPr>
              <w:t>3</w:t>
            </w:r>
          </w:p>
        </w:tc>
        <w:tc>
          <w:tcPr>
            <w:tcW w:w="729" w:type="pct"/>
            <w:shd w:val="clear" w:color="auto" w:fill="auto"/>
          </w:tcPr>
          <w:p w:rsidR="00CF3D1B" w:rsidRDefault="00CF3D1B" w:rsidP="008F5E0A">
            <w:pPr>
              <w:jc w:val="both"/>
              <w:rPr>
                <w:sz w:val="20"/>
                <w:szCs w:val="20"/>
              </w:rPr>
            </w:pPr>
          </w:p>
          <w:p w:rsidR="00CF3D1B" w:rsidRDefault="00CF3D1B" w:rsidP="008F5E0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</w:t>
            </w:r>
          </w:p>
          <w:p w:rsidR="00CF3D1B" w:rsidRDefault="00CF3D1B" w:rsidP="008F5E0A">
            <w:pPr>
              <w:jc w:val="both"/>
              <w:rPr>
                <w:sz w:val="20"/>
                <w:szCs w:val="20"/>
              </w:rPr>
            </w:pPr>
          </w:p>
          <w:p w:rsidR="00120CDC" w:rsidRDefault="00120CDC" w:rsidP="008F5E0A">
            <w:pPr>
              <w:jc w:val="both"/>
              <w:rPr>
                <w:sz w:val="20"/>
                <w:szCs w:val="20"/>
              </w:rPr>
            </w:pPr>
          </w:p>
          <w:p w:rsidR="008F5E0A" w:rsidRDefault="008F5E0A" w:rsidP="008F5E0A">
            <w:pPr>
              <w:jc w:val="both"/>
              <w:rPr>
                <w:sz w:val="20"/>
                <w:szCs w:val="20"/>
              </w:rPr>
            </w:pPr>
          </w:p>
          <w:p w:rsidR="00CF3D1B" w:rsidRDefault="00CF3D1B" w:rsidP="008F5E0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="008F5E0A">
              <w:rPr>
                <w:sz w:val="20"/>
                <w:szCs w:val="20"/>
              </w:rPr>
              <w:t>еловая игра</w:t>
            </w:r>
          </w:p>
          <w:p w:rsidR="00CF3D1B" w:rsidRDefault="00CF3D1B" w:rsidP="008F5E0A">
            <w:pPr>
              <w:jc w:val="both"/>
              <w:rPr>
                <w:sz w:val="20"/>
                <w:szCs w:val="20"/>
              </w:rPr>
            </w:pPr>
          </w:p>
          <w:p w:rsidR="00810AFF" w:rsidRDefault="00810AFF" w:rsidP="008F5E0A">
            <w:pPr>
              <w:jc w:val="both"/>
              <w:rPr>
                <w:sz w:val="20"/>
                <w:szCs w:val="20"/>
              </w:rPr>
            </w:pPr>
          </w:p>
          <w:p w:rsidR="00810AFF" w:rsidRDefault="00810AFF" w:rsidP="008F5E0A">
            <w:pPr>
              <w:jc w:val="both"/>
              <w:rPr>
                <w:sz w:val="20"/>
                <w:szCs w:val="20"/>
              </w:rPr>
            </w:pPr>
          </w:p>
          <w:p w:rsidR="00810AFF" w:rsidRDefault="00810AFF" w:rsidP="008F5E0A">
            <w:pPr>
              <w:jc w:val="both"/>
              <w:rPr>
                <w:sz w:val="20"/>
                <w:szCs w:val="20"/>
              </w:rPr>
            </w:pPr>
          </w:p>
          <w:p w:rsidR="00810AFF" w:rsidRDefault="00810AFF" w:rsidP="008F5E0A">
            <w:pPr>
              <w:jc w:val="both"/>
              <w:rPr>
                <w:sz w:val="20"/>
                <w:szCs w:val="20"/>
              </w:rPr>
            </w:pPr>
          </w:p>
          <w:p w:rsidR="00CF3D1B" w:rsidRPr="00DA4513" w:rsidRDefault="00CF3D1B" w:rsidP="008F5E0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Дискуссия</w:t>
            </w:r>
          </w:p>
        </w:tc>
        <w:tc>
          <w:tcPr>
            <w:tcW w:w="648" w:type="pct"/>
            <w:shd w:val="clear" w:color="auto" w:fill="auto"/>
          </w:tcPr>
          <w:p w:rsidR="00CF3D1B" w:rsidRDefault="00CF3D1B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CF3D1B" w:rsidRDefault="0069089B" w:rsidP="00CF3D1B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  <w:r w:rsidR="0067589E">
              <w:rPr>
                <w:rFonts w:eastAsia="Calibri"/>
                <w:sz w:val="20"/>
                <w:szCs w:val="20"/>
              </w:rPr>
              <w:t>/2</w:t>
            </w:r>
          </w:p>
          <w:p w:rsidR="00CF3D1B" w:rsidRDefault="00CF3D1B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CF3D1B" w:rsidRDefault="00CF3D1B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8F5E0A" w:rsidRDefault="008F5E0A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CF3D1B" w:rsidRDefault="0069089B" w:rsidP="00CF3D1B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  <w:p w:rsidR="00120CDC" w:rsidRDefault="00120CDC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8F5E0A" w:rsidRDefault="008F5E0A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810AFF" w:rsidRDefault="00810AFF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810AFF" w:rsidRDefault="00810AFF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810AFF" w:rsidRDefault="00810AFF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810AFF" w:rsidRDefault="00810AFF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  <w:p w:rsidR="00120CDC" w:rsidRPr="00DA4513" w:rsidRDefault="0069089B" w:rsidP="00CF3D1B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</w:t>
            </w:r>
          </w:p>
        </w:tc>
      </w:tr>
      <w:tr w:rsidR="00CF3D1B" w:rsidRPr="003117E7" w:rsidTr="00F17757">
        <w:trPr>
          <w:tblHeader/>
        </w:trPr>
        <w:tc>
          <w:tcPr>
            <w:tcW w:w="524" w:type="pct"/>
            <w:shd w:val="clear" w:color="auto" w:fill="auto"/>
          </w:tcPr>
          <w:p w:rsidR="00CF3D1B" w:rsidRPr="00DA4513" w:rsidRDefault="00CF3D1B" w:rsidP="00CF3D1B">
            <w:pPr>
              <w:jc w:val="center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839" w:type="pct"/>
          </w:tcPr>
          <w:p w:rsidR="00CF3D1B" w:rsidRPr="00DA4513" w:rsidRDefault="00CF3D1B" w:rsidP="00CF3D1B">
            <w:pPr>
              <w:jc w:val="both"/>
              <w:rPr>
                <w:rFonts w:eastAsia="Calibri"/>
                <w:sz w:val="20"/>
                <w:szCs w:val="20"/>
              </w:rPr>
            </w:pPr>
          </w:p>
        </w:tc>
        <w:tc>
          <w:tcPr>
            <w:tcW w:w="1464" w:type="pct"/>
            <w:shd w:val="clear" w:color="auto" w:fill="auto"/>
          </w:tcPr>
          <w:p w:rsidR="00CF3D1B" w:rsidRPr="00DA4513" w:rsidRDefault="00CF3D1B" w:rsidP="00CF3D1B">
            <w:pPr>
              <w:jc w:val="both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ИТОГО</w:t>
            </w:r>
          </w:p>
        </w:tc>
        <w:tc>
          <w:tcPr>
            <w:tcW w:w="796" w:type="pct"/>
          </w:tcPr>
          <w:p w:rsidR="00CF3D1B" w:rsidRPr="00DA4513" w:rsidRDefault="00CF3D1B" w:rsidP="00CF3D1B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729" w:type="pct"/>
            <w:shd w:val="clear" w:color="auto" w:fill="auto"/>
          </w:tcPr>
          <w:p w:rsidR="00CF3D1B" w:rsidRPr="00DA4513" w:rsidRDefault="00CF3D1B" w:rsidP="00CF3D1B">
            <w:pPr>
              <w:jc w:val="both"/>
              <w:rPr>
                <w:bCs/>
                <w:iCs/>
                <w:sz w:val="20"/>
                <w:szCs w:val="20"/>
              </w:rPr>
            </w:pPr>
          </w:p>
        </w:tc>
        <w:tc>
          <w:tcPr>
            <w:tcW w:w="648" w:type="pct"/>
            <w:shd w:val="clear" w:color="auto" w:fill="auto"/>
          </w:tcPr>
          <w:p w:rsidR="00CF3D1B" w:rsidRPr="00DA4513" w:rsidRDefault="0069089B" w:rsidP="00CF3D1B">
            <w:pPr>
              <w:jc w:val="center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6</w:t>
            </w:r>
            <w:r w:rsidR="0067589E">
              <w:rPr>
                <w:rFonts w:eastAsia="Calibri"/>
                <w:sz w:val="20"/>
                <w:szCs w:val="20"/>
              </w:rPr>
              <w:t>/2</w:t>
            </w:r>
          </w:p>
        </w:tc>
      </w:tr>
    </w:tbl>
    <w:p w:rsidR="000E4F95" w:rsidRPr="003117E7" w:rsidRDefault="000E4F95" w:rsidP="00DE17FF">
      <w:pPr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4. </w:t>
      </w:r>
      <w:r w:rsidRPr="007E3C8B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</w:t>
      </w: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4.1. Основная и дополнительная литература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83"/>
        <w:gridCol w:w="4437"/>
        <w:gridCol w:w="1314"/>
        <w:gridCol w:w="1661"/>
        <w:gridCol w:w="1349"/>
      </w:tblGrid>
      <w:tr w:rsidR="000E4F95" w:rsidRPr="008B30E5" w:rsidTr="003C4DD1">
        <w:trPr>
          <w:trHeight w:val="227"/>
          <w:tblHeader/>
        </w:trPr>
        <w:tc>
          <w:tcPr>
            <w:tcW w:w="312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lastRenderedPageBreak/>
              <w:t>№№ п-п</w:t>
            </w:r>
          </w:p>
        </w:tc>
        <w:tc>
          <w:tcPr>
            <w:tcW w:w="2374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Автор и наименование</w:t>
            </w:r>
          </w:p>
        </w:tc>
        <w:tc>
          <w:tcPr>
            <w:tcW w:w="703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Вид пособия</w:t>
            </w:r>
          </w:p>
        </w:tc>
        <w:tc>
          <w:tcPr>
            <w:tcW w:w="889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Год издания</w:t>
            </w:r>
          </w:p>
        </w:tc>
        <w:tc>
          <w:tcPr>
            <w:tcW w:w="722" w:type="pct"/>
            <w:vAlign w:val="center"/>
          </w:tcPr>
          <w:p w:rsidR="000E4F95" w:rsidRPr="008B30E5" w:rsidRDefault="000E4F95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Кол-во экз. в библ</w:t>
            </w:r>
            <w:r w:rsidR="008B30E5">
              <w:rPr>
                <w:sz w:val="20"/>
                <w:szCs w:val="20"/>
              </w:rPr>
              <w:t>.</w:t>
            </w:r>
          </w:p>
        </w:tc>
      </w:tr>
      <w:tr w:rsidR="007A3D0E" w:rsidRPr="008B30E5" w:rsidTr="003C4DD1">
        <w:trPr>
          <w:trHeight w:val="227"/>
          <w:tblHeader/>
        </w:trPr>
        <w:tc>
          <w:tcPr>
            <w:tcW w:w="5000" w:type="pct"/>
            <w:gridSpan w:val="5"/>
            <w:vAlign w:val="center"/>
          </w:tcPr>
          <w:p w:rsidR="007A3D0E" w:rsidRPr="008B30E5" w:rsidRDefault="007A3D0E" w:rsidP="00DE17FF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Основная литература</w:t>
            </w:r>
          </w:p>
        </w:tc>
      </w:tr>
      <w:tr w:rsidR="007A3D0E" w:rsidRPr="008B30E5" w:rsidTr="003C4DD1">
        <w:trPr>
          <w:trHeight w:val="227"/>
          <w:tblHeader/>
        </w:trPr>
        <w:tc>
          <w:tcPr>
            <w:tcW w:w="312" w:type="pct"/>
          </w:tcPr>
          <w:p w:rsidR="007A3D0E" w:rsidRPr="008B30E5" w:rsidRDefault="007C09BE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7A3D0E" w:rsidRPr="008B30E5">
              <w:rPr>
                <w:sz w:val="20"/>
                <w:szCs w:val="20"/>
              </w:rPr>
              <w:t>Л-1</w:t>
            </w:r>
          </w:p>
        </w:tc>
        <w:tc>
          <w:tcPr>
            <w:tcW w:w="2374" w:type="pct"/>
          </w:tcPr>
          <w:p w:rsidR="007A3D0E" w:rsidRPr="008B30E5" w:rsidRDefault="00573847" w:rsidP="00573847">
            <w:pPr>
              <w:jc w:val="both"/>
              <w:rPr>
                <w:iCs/>
                <w:sz w:val="20"/>
                <w:szCs w:val="20"/>
              </w:rPr>
            </w:pPr>
            <w:r w:rsidRPr="00573847">
              <w:rPr>
                <w:sz w:val="20"/>
                <w:szCs w:val="20"/>
              </w:rPr>
              <w:t>Новосельцева Т. А.   Стандартизация и сертификация [Электронный ресурс</w:t>
            </w:r>
            <w:proofErr w:type="gramStart"/>
            <w:r w:rsidRPr="00573847">
              <w:rPr>
                <w:sz w:val="20"/>
                <w:szCs w:val="20"/>
              </w:rPr>
              <w:t>] :</w:t>
            </w:r>
            <w:proofErr w:type="gramEnd"/>
            <w:r w:rsidRPr="00573847">
              <w:rPr>
                <w:sz w:val="20"/>
                <w:szCs w:val="20"/>
              </w:rPr>
              <w:t xml:space="preserve"> Учебное пособие для студентов высших учебных заведений, обучающихся по направлению подготовки дипломированных специалистов 130600 "Оборудование и агрегаты нефтегазового производства" / Татьяна Андреевна Новосельцева, Вероника Сергеевна Корепанова. - </w:t>
            </w:r>
            <w:proofErr w:type="gramStart"/>
            <w:r w:rsidRPr="00573847">
              <w:rPr>
                <w:sz w:val="20"/>
                <w:szCs w:val="20"/>
              </w:rPr>
              <w:t>Ухта :</w:t>
            </w:r>
            <w:proofErr w:type="gramEnd"/>
            <w:r w:rsidRPr="00573847">
              <w:rPr>
                <w:sz w:val="20"/>
                <w:szCs w:val="20"/>
              </w:rPr>
              <w:t xml:space="preserve"> Изд-во Ухтинского государственного технического университета, 2010. - 115 с.</w:t>
            </w:r>
          </w:p>
        </w:tc>
        <w:tc>
          <w:tcPr>
            <w:tcW w:w="703" w:type="pct"/>
          </w:tcPr>
          <w:p w:rsidR="007A3D0E" w:rsidRPr="008B30E5" w:rsidRDefault="00FB6721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УП</w:t>
            </w:r>
          </w:p>
        </w:tc>
        <w:tc>
          <w:tcPr>
            <w:tcW w:w="889" w:type="pct"/>
          </w:tcPr>
          <w:p w:rsidR="007A3D0E" w:rsidRPr="008B30E5" w:rsidRDefault="00FB6721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201</w:t>
            </w:r>
            <w:r w:rsidR="00573847">
              <w:rPr>
                <w:sz w:val="20"/>
                <w:szCs w:val="20"/>
              </w:rPr>
              <w:t>0</w:t>
            </w:r>
          </w:p>
        </w:tc>
        <w:tc>
          <w:tcPr>
            <w:tcW w:w="722" w:type="pct"/>
          </w:tcPr>
          <w:p w:rsidR="007A3D0E" w:rsidRPr="008B30E5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74</w:t>
            </w:r>
          </w:p>
        </w:tc>
      </w:tr>
      <w:tr w:rsidR="003A1721" w:rsidRPr="008B30E5" w:rsidTr="003C4DD1">
        <w:trPr>
          <w:trHeight w:val="227"/>
          <w:tblHeader/>
        </w:trPr>
        <w:tc>
          <w:tcPr>
            <w:tcW w:w="312" w:type="pct"/>
          </w:tcPr>
          <w:p w:rsidR="003A1721" w:rsidRPr="008B30E5" w:rsidRDefault="007C09BE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3A1721" w:rsidRPr="008B30E5">
              <w:rPr>
                <w:sz w:val="20"/>
                <w:szCs w:val="20"/>
              </w:rPr>
              <w:t>Л-2</w:t>
            </w:r>
          </w:p>
        </w:tc>
        <w:tc>
          <w:tcPr>
            <w:tcW w:w="2374" w:type="pct"/>
          </w:tcPr>
          <w:p w:rsidR="003A1721" w:rsidRPr="008B30E5" w:rsidRDefault="00573847" w:rsidP="00573847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 w:rsidRPr="00573847">
              <w:rPr>
                <w:iCs/>
                <w:sz w:val="20"/>
                <w:szCs w:val="20"/>
              </w:rPr>
              <w:t>Метрология, стандартизация, сертификация и электроизмерительная техника [Текст</w:t>
            </w:r>
            <w:proofErr w:type="gramStart"/>
            <w:r w:rsidRPr="00573847">
              <w:rPr>
                <w:iCs/>
                <w:sz w:val="20"/>
                <w:szCs w:val="20"/>
              </w:rPr>
              <w:t>] :</w:t>
            </w:r>
            <w:proofErr w:type="gramEnd"/>
            <w:r w:rsidRPr="00573847">
              <w:rPr>
                <w:iCs/>
                <w:sz w:val="20"/>
                <w:szCs w:val="20"/>
              </w:rPr>
              <w:t xml:space="preserve"> Учебное пособие для студентов высших учебных заведений, обучающихся по направлениям подготовки в области техники и технологии / Константин Константинович Ким [и др.] ; Под редакцией К. К. Кима. - Санкт-</w:t>
            </w:r>
            <w:proofErr w:type="gramStart"/>
            <w:r w:rsidRPr="00573847">
              <w:rPr>
                <w:iCs/>
                <w:sz w:val="20"/>
                <w:szCs w:val="20"/>
              </w:rPr>
              <w:t>Петербург :</w:t>
            </w:r>
            <w:proofErr w:type="gramEnd"/>
            <w:r w:rsidRPr="00573847">
              <w:rPr>
                <w:iCs/>
                <w:sz w:val="20"/>
                <w:szCs w:val="20"/>
              </w:rPr>
              <w:t xml:space="preserve"> Питер, 2010. - 368 с.</w:t>
            </w:r>
          </w:p>
        </w:tc>
        <w:tc>
          <w:tcPr>
            <w:tcW w:w="703" w:type="pct"/>
          </w:tcPr>
          <w:p w:rsidR="003A1721" w:rsidRPr="008B30E5" w:rsidRDefault="003A1721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УП</w:t>
            </w:r>
          </w:p>
        </w:tc>
        <w:tc>
          <w:tcPr>
            <w:tcW w:w="889" w:type="pct"/>
          </w:tcPr>
          <w:p w:rsidR="003A1721" w:rsidRPr="008B30E5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2010</w:t>
            </w:r>
          </w:p>
        </w:tc>
        <w:tc>
          <w:tcPr>
            <w:tcW w:w="722" w:type="pct"/>
          </w:tcPr>
          <w:p w:rsidR="003A1721" w:rsidRPr="008B30E5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A1721" w:rsidRPr="008B30E5" w:rsidTr="003C4DD1">
        <w:trPr>
          <w:trHeight w:val="227"/>
          <w:tblHeader/>
        </w:trPr>
        <w:tc>
          <w:tcPr>
            <w:tcW w:w="312" w:type="pct"/>
          </w:tcPr>
          <w:p w:rsidR="003A1721" w:rsidRPr="008B30E5" w:rsidRDefault="007C09BE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3A1721" w:rsidRPr="008B30E5">
              <w:rPr>
                <w:sz w:val="20"/>
                <w:szCs w:val="20"/>
              </w:rPr>
              <w:t>Л-3</w:t>
            </w:r>
          </w:p>
        </w:tc>
        <w:tc>
          <w:tcPr>
            <w:tcW w:w="2374" w:type="pct"/>
          </w:tcPr>
          <w:p w:rsidR="003A1721" w:rsidRPr="003C4DD1" w:rsidRDefault="003C4DD1" w:rsidP="00573847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r w:rsidRPr="003C4DD1">
              <w:rPr>
                <w:color w:val="232323"/>
                <w:sz w:val="20"/>
                <w:szCs w:val="20"/>
              </w:rPr>
              <w:t xml:space="preserve">Новосельцева, Т. А. Техническое регулирование и </w:t>
            </w:r>
            <w:proofErr w:type="gramStart"/>
            <w:r w:rsidRPr="003C4DD1">
              <w:rPr>
                <w:color w:val="232323"/>
                <w:sz w:val="20"/>
                <w:szCs w:val="20"/>
              </w:rPr>
              <w:t>стандартизация :</w:t>
            </w:r>
            <w:proofErr w:type="gramEnd"/>
            <w:r w:rsidRPr="003C4DD1">
              <w:rPr>
                <w:color w:val="232323"/>
                <w:sz w:val="20"/>
                <w:szCs w:val="20"/>
              </w:rPr>
              <w:t xml:space="preserve"> Учебное пособие / Татьяна Андреевна Новосельцева, Жанна Васильевна </w:t>
            </w:r>
            <w:proofErr w:type="spellStart"/>
            <w:r w:rsidRPr="003C4DD1">
              <w:rPr>
                <w:color w:val="232323"/>
                <w:sz w:val="20"/>
                <w:szCs w:val="20"/>
              </w:rPr>
              <w:t>Овадыкова</w:t>
            </w:r>
            <w:proofErr w:type="spellEnd"/>
            <w:r w:rsidRPr="003C4DD1">
              <w:rPr>
                <w:color w:val="232323"/>
                <w:sz w:val="20"/>
                <w:szCs w:val="20"/>
              </w:rPr>
              <w:t xml:space="preserve">. - </w:t>
            </w:r>
            <w:proofErr w:type="gramStart"/>
            <w:r w:rsidRPr="003C4DD1">
              <w:rPr>
                <w:color w:val="232323"/>
                <w:sz w:val="20"/>
                <w:szCs w:val="20"/>
              </w:rPr>
              <w:t>Ухта :</w:t>
            </w:r>
            <w:proofErr w:type="gramEnd"/>
            <w:r w:rsidRPr="003C4DD1">
              <w:rPr>
                <w:color w:val="232323"/>
                <w:sz w:val="20"/>
                <w:szCs w:val="20"/>
              </w:rPr>
              <w:t xml:space="preserve"> Изд-во Ухтинского государственного технического университета, 2017. - 158 с.</w:t>
            </w:r>
          </w:p>
        </w:tc>
        <w:tc>
          <w:tcPr>
            <w:tcW w:w="703" w:type="pct"/>
          </w:tcPr>
          <w:p w:rsidR="003A1721" w:rsidRPr="008B30E5" w:rsidRDefault="003A1721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У</w:t>
            </w:r>
            <w:r w:rsidR="00573847">
              <w:rPr>
                <w:sz w:val="20"/>
                <w:szCs w:val="20"/>
              </w:rPr>
              <w:t>П</w:t>
            </w:r>
          </w:p>
        </w:tc>
        <w:tc>
          <w:tcPr>
            <w:tcW w:w="889" w:type="pct"/>
          </w:tcPr>
          <w:p w:rsidR="003A1721" w:rsidRPr="008B30E5" w:rsidRDefault="003A1721" w:rsidP="00573847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20</w:t>
            </w:r>
            <w:r w:rsidR="00573847">
              <w:rPr>
                <w:sz w:val="20"/>
                <w:szCs w:val="20"/>
              </w:rPr>
              <w:t>1</w:t>
            </w:r>
            <w:r w:rsidR="003C4DD1">
              <w:rPr>
                <w:sz w:val="20"/>
                <w:szCs w:val="20"/>
              </w:rPr>
              <w:t>7</w:t>
            </w:r>
          </w:p>
        </w:tc>
        <w:tc>
          <w:tcPr>
            <w:tcW w:w="722" w:type="pct"/>
          </w:tcPr>
          <w:p w:rsidR="003A1721" w:rsidRPr="008B30E5" w:rsidRDefault="00212058" w:rsidP="00DE17FF">
            <w:pPr>
              <w:jc w:val="center"/>
              <w:rPr>
                <w:sz w:val="20"/>
                <w:szCs w:val="20"/>
              </w:rPr>
            </w:pPr>
            <w:hyperlink r:id="rId17" w:history="1">
              <w:r w:rsidR="003C4DD1" w:rsidRPr="00AA234D">
                <w:rPr>
                  <w:rStyle w:val="af3"/>
                  <w:sz w:val="20"/>
                  <w:szCs w:val="20"/>
                </w:rPr>
                <w:t>http://lib.ugtu.net/book/28094</w:t>
              </w:r>
            </w:hyperlink>
            <w:r w:rsidR="003C4DD1">
              <w:rPr>
                <w:sz w:val="20"/>
                <w:szCs w:val="20"/>
              </w:rPr>
              <w:t xml:space="preserve"> </w:t>
            </w:r>
          </w:p>
        </w:tc>
      </w:tr>
      <w:tr w:rsidR="003A1721" w:rsidRPr="008B30E5" w:rsidTr="003C4DD1">
        <w:trPr>
          <w:trHeight w:val="227"/>
          <w:tblHeader/>
        </w:trPr>
        <w:tc>
          <w:tcPr>
            <w:tcW w:w="312" w:type="pct"/>
          </w:tcPr>
          <w:p w:rsidR="003A1721" w:rsidRPr="008B30E5" w:rsidRDefault="007C09BE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3A1721" w:rsidRPr="008B30E5">
              <w:rPr>
                <w:sz w:val="20"/>
                <w:szCs w:val="20"/>
              </w:rPr>
              <w:t>Л-4</w:t>
            </w:r>
          </w:p>
        </w:tc>
        <w:tc>
          <w:tcPr>
            <w:tcW w:w="2374" w:type="pct"/>
          </w:tcPr>
          <w:p w:rsidR="003A1721" w:rsidRPr="008B30E5" w:rsidRDefault="00573847" w:rsidP="00573847">
            <w:pPr>
              <w:jc w:val="both"/>
              <w:rPr>
                <w:sz w:val="20"/>
                <w:szCs w:val="20"/>
              </w:rPr>
            </w:pPr>
            <w:proofErr w:type="spellStart"/>
            <w:r w:rsidRPr="00573847">
              <w:rPr>
                <w:sz w:val="20"/>
                <w:szCs w:val="20"/>
              </w:rPr>
              <w:t>Овадыкова</w:t>
            </w:r>
            <w:proofErr w:type="spellEnd"/>
            <w:r w:rsidRPr="00573847">
              <w:rPr>
                <w:sz w:val="20"/>
                <w:szCs w:val="20"/>
              </w:rPr>
              <w:t xml:space="preserve"> Ж. В. Стандартизация, сертификация и метрология [Текст</w:t>
            </w:r>
            <w:proofErr w:type="gramStart"/>
            <w:r w:rsidRPr="00573847">
              <w:rPr>
                <w:sz w:val="20"/>
                <w:szCs w:val="20"/>
              </w:rPr>
              <w:t>] :</w:t>
            </w:r>
            <w:proofErr w:type="gramEnd"/>
            <w:r w:rsidRPr="00573847">
              <w:rPr>
                <w:sz w:val="20"/>
                <w:szCs w:val="20"/>
              </w:rPr>
              <w:t xml:space="preserve"> Учебное пособие / Жанна Васильевна </w:t>
            </w:r>
            <w:proofErr w:type="spellStart"/>
            <w:r w:rsidRPr="00573847">
              <w:rPr>
                <w:sz w:val="20"/>
                <w:szCs w:val="20"/>
              </w:rPr>
              <w:t>Овадыкова</w:t>
            </w:r>
            <w:proofErr w:type="spellEnd"/>
            <w:r w:rsidRPr="00573847">
              <w:rPr>
                <w:sz w:val="20"/>
                <w:szCs w:val="20"/>
              </w:rPr>
              <w:t xml:space="preserve">, Владимир Петрович </w:t>
            </w:r>
            <w:proofErr w:type="spellStart"/>
            <w:r w:rsidRPr="00573847">
              <w:rPr>
                <w:sz w:val="20"/>
                <w:szCs w:val="20"/>
              </w:rPr>
              <w:t>Очир</w:t>
            </w:r>
            <w:proofErr w:type="spellEnd"/>
            <w:r w:rsidRPr="00573847">
              <w:rPr>
                <w:sz w:val="20"/>
                <w:szCs w:val="20"/>
              </w:rPr>
              <w:t xml:space="preserve">-Горяев. - </w:t>
            </w:r>
            <w:proofErr w:type="gramStart"/>
            <w:r w:rsidRPr="00573847">
              <w:rPr>
                <w:sz w:val="20"/>
                <w:szCs w:val="20"/>
              </w:rPr>
              <w:t>Ухта :</w:t>
            </w:r>
            <w:proofErr w:type="gramEnd"/>
            <w:r w:rsidRPr="00573847">
              <w:rPr>
                <w:sz w:val="20"/>
                <w:szCs w:val="20"/>
              </w:rPr>
              <w:t xml:space="preserve"> Изд-во Ухтинского государственного технического университета, 2015. - 103 с.</w:t>
            </w:r>
          </w:p>
        </w:tc>
        <w:tc>
          <w:tcPr>
            <w:tcW w:w="703" w:type="pct"/>
          </w:tcPr>
          <w:p w:rsidR="003A1721" w:rsidRPr="008B30E5" w:rsidRDefault="003A1721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УП</w:t>
            </w:r>
          </w:p>
        </w:tc>
        <w:tc>
          <w:tcPr>
            <w:tcW w:w="889" w:type="pct"/>
          </w:tcPr>
          <w:p w:rsidR="003A1721" w:rsidRPr="008B30E5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2015</w:t>
            </w:r>
          </w:p>
        </w:tc>
        <w:tc>
          <w:tcPr>
            <w:tcW w:w="722" w:type="pct"/>
          </w:tcPr>
          <w:p w:rsidR="003A1721" w:rsidRPr="008B30E5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</w:t>
            </w:r>
          </w:p>
        </w:tc>
      </w:tr>
      <w:tr w:rsidR="00573847" w:rsidRPr="008B30E5" w:rsidTr="003C4DD1">
        <w:trPr>
          <w:trHeight w:val="227"/>
          <w:tblHeader/>
        </w:trPr>
        <w:tc>
          <w:tcPr>
            <w:tcW w:w="312" w:type="pct"/>
          </w:tcPr>
          <w:p w:rsidR="00573847" w:rsidRDefault="00573847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ОЛ-5</w:t>
            </w:r>
          </w:p>
        </w:tc>
        <w:tc>
          <w:tcPr>
            <w:tcW w:w="2374" w:type="pct"/>
          </w:tcPr>
          <w:p w:rsidR="00573847" w:rsidRPr="00573847" w:rsidRDefault="00573847" w:rsidP="00573847">
            <w:pPr>
              <w:jc w:val="both"/>
              <w:rPr>
                <w:sz w:val="20"/>
                <w:szCs w:val="20"/>
              </w:rPr>
            </w:pPr>
            <w:r w:rsidRPr="00573847">
              <w:rPr>
                <w:sz w:val="20"/>
                <w:szCs w:val="20"/>
              </w:rPr>
              <w:t xml:space="preserve">Любомудров, С. А.    Метрология, стандартизация и </w:t>
            </w:r>
            <w:proofErr w:type="gramStart"/>
            <w:r w:rsidRPr="00573847">
              <w:rPr>
                <w:sz w:val="20"/>
                <w:szCs w:val="20"/>
              </w:rPr>
              <w:t>сертификация :</w:t>
            </w:r>
            <w:proofErr w:type="gramEnd"/>
            <w:r w:rsidRPr="00573847">
              <w:rPr>
                <w:sz w:val="20"/>
                <w:szCs w:val="20"/>
              </w:rPr>
              <w:t xml:space="preserve"> нормирование точности [Текст] : Учебник для студентов высших учебных заведений, обучающихся по направлению подготовки 150400 "Технологические машины и оборудование" / Сергей Александрович Любомудров, Александр Алексеевич Смирнов, Станислав Борисович Тарасов. - </w:t>
            </w:r>
            <w:proofErr w:type="gramStart"/>
            <w:r w:rsidRPr="00573847">
              <w:rPr>
                <w:sz w:val="20"/>
                <w:szCs w:val="20"/>
              </w:rPr>
              <w:t>Москва :</w:t>
            </w:r>
            <w:proofErr w:type="gramEnd"/>
            <w:r w:rsidRPr="00573847">
              <w:rPr>
                <w:sz w:val="20"/>
                <w:szCs w:val="20"/>
              </w:rPr>
              <w:t xml:space="preserve"> ИНФРА-М, 2013. - 206 с.</w:t>
            </w:r>
          </w:p>
        </w:tc>
        <w:tc>
          <w:tcPr>
            <w:tcW w:w="703" w:type="pct"/>
          </w:tcPr>
          <w:p w:rsidR="00573847" w:rsidRPr="008B30E5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У</w:t>
            </w:r>
          </w:p>
        </w:tc>
        <w:tc>
          <w:tcPr>
            <w:tcW w:w="889" w:type="pct"/>
          </w:tcPr>
          <w:p w:rsidR="00573847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2013</w:t>
            </w:r>
          </w:p>
        </w:tc>
        <w:tc>
          <w:tcPr>
            <w:tcW w:w="722" w:type="pct"/>
          </w:tcPr>
          <w:p w:rsidR="00573847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</w:t>
            </w:r>
          </w:p>
        </w:tc>
      </w:tr>
      <w:tr w:rsidR="003A1721" w:rsidRPr="008B30E5" w:rsidTr="003C4DD1">
        <w:trPr>
          <w:trHeight w:val="227"/>
          <w:tblHeader/>
        </w:trPr>
        <w:tc>
          <w:tcPr>
            <w:tcW w:w="5000" w:type="pct"/>
            <w:gridSpan w:val="5"/>
          </w:tcPr>
          <w:p w:rsidR="003A1721" w:rsidRPr="008B30E5" w:rsidRDefault="003A1721" w:rsidP="00DE17FF">
            <w:pPr>
              <w:jc w:val="center"/>
              <w:rPr>
                <w:b/>
                <w:sz w:val="20"/>
                <w:szCs w:val="20"/>
              </w:rPr>
            </w:pPr>
            <w:r w:rsidRPr="008B30E5">
              <w:rPr>
                <w:b/>
                <w:sz w:val="20"/>
                <w:szCs w:val="20"/>
              </w:rPr>
              <w:t>Дополнительная литература</w:t>
            </w:r>
          </w:p>
        </w:tc>
      </w:tr>
      <w:tr w:rsidR="003A1721" w:rsidRPr="008B30E5" w:rsidTr="003C4DD1">
        <w:trPr>
          <w:trHeight w:val="227"/>
          <w:tblHeader/>
        </w:trPr>
        <w:tc>
          <w:tcPr>
            <w:tcW w:w="312" w:type="pct"/>
          </w:tcPr>
          <w:p w:rsidR="003A1721" w:rsidRPr="008B30E5" w:rsidRDefault="000645FF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</w:t>
            </w:r>
            <w:r w:rsidR="003A1721" w:rsidRPr="008B30E5">
              <w:rPr>
                <w:sz w:val="20"/>
                <w:szCs w:val="20"/>
              </w:rPr>
              <w:t>Л-</w:t>
            </w:r>
            <w:r w:rsidR="003C4DD1">
              <w:rPr>
                <w:sz w:val="20"/>
                <w:szCs w:val="20"/>
              </w:rPr>
              <w:t>6</w:t>
            </w:r>
          </w:p>
        </w:tc>
        <w:tc>
          <w:tcPr>
            <w:tcW w:w="2374" w:type="pct"/>
          </w:tcPr>
          <w:p w:rsidR="003A1721" w:rsidRPr="008B30E5" w:rsidRDefault="00573847" w:rsidP="00573847">
            <w:pPr>
              <w:tabs>
                <w:tab w:val="left" w:pos="1134"/>
                <w:tab w:val="right" w:leader="underscore" w:pos="8505"/>
              </w:tabs>
              <w:jc w:val="both"/>
              <w:rPr>
                <w:sz w:val="20"/>
                <w:szCs w:val="20"/>
              </w:rPr>
            </w:pPr>
            <w:r w:rsidRPr="00573847">
              <w:rPr>
                <w:sz w:val="20"/>
                <w:szCs w:val="20"/>
              </w:rPr>
              <w:t>Сергеев, А. Г. Сертификация [Электронный ресурс</w:t>
            </w:r>
            <w:proofErr w:type="gramStart"/>
            <w:r w:rsidRPr="00573847">
              <w:rPr>
                <w:sz w:val="20"/>
                <w:szCs w:val="20"/>
              </w:rPr>
              <w:t>] :</w:t>
            </w:r>
            <w:proofErr w:type="gramEnd"/>
            <w:r w:rsidRPr="00573847">
              <w:rPr>
                <w:sz w:val="20"/>
                <w:szCs w:val="20"/>
              </w:rPr>
              <w:t xml:space="preserve"> учеб. пособие / А. Г. Сергеев. – </w:t>
            </w:r>
            <w:proofErr w:type="gramStart"/>
            <w:r w:rsidRPr="00573847">
              <w:rPr>
                <w:sz w:val="20"/>
                <w:szCs w:val="20"/>
              </w:rPr>
              <w:t>М. :</w:t>
            </w:r>
            <w:proofErr w:type="gramEnd"/>
            <w:r w:rsidRPr="00573847">
              <w:rPr>
                <w:sz w:val="20"/>
                <w:szCs w:val="20"/>
              </w:rPr>
              <w:t xml:space="preserve"> Университетская книга, Логос, 2008. – 352 с.</w:t>
            </w:r>
          </w:p>
        </w:tc>
        <w:tc>
          <w:tcPr>
            <w:tcW w:w="703" w:type="pct"/>
          </w:tcPr>
          <w:p w:rsidR="003A1721" w:rsidRPr="008B30E5" w:rsidRDefault="003A1721" w:rsidP="00DE17FF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УП</w:t>
            </w:r>
          </w:p>
        </w:tc>
        <w:tc>
          <w:tcPr>
            <w:tcW w:w="889" w:type="pct"/>
          </w:tcPr>
          <w:p w:rsidR="003A1721" w:rsidRPr="008B30E5" w:rsidRDefault="003A1721" w:rsidP="00573847">
            <w:pPr>
              <w:jc w:val="center"/>
              <w:rPr>
                <w:sz w:val="20"/>
                <w:szCs w:val="20"/>
              </w:rPr>
            </w:pPr>
            <w:r w:rsidRPr="008B30E5">
              <w:rPr>
                <w:sz w:val="20"/>
                <w:szCs w:val="20"/>
              </w:rPr>
              <w:t>20</w:t>
            </w:r>
            <w:r w:rsidR="00573847">
              <w:rPr>
                <w:sz w:val="20"/>
                <w:szCs w:val="20"/>
              </w:rPr>
              <w:t>08</w:t>
            </w:r>
          </w:p>
        </w:tc>
        <w:tc>
          <w:tcPr>
            <w:tcW w:w="722" w:type="pct"/>
          </w:tcPr>
          <w:p w:rsidR="003A1721" w:rsidRPr="008B30E5" w:rsidRDefault="00573847" w:rsidP="00DE17FF">
            <w:pPr>
              <w:jc w:val="center"/>
              <w:rPr>
                <w:sz w:val="20"/>
                <w:szCs w:val="20"/>
              </w:rPr>
            </w:pPr>
            <w:r w:rsidRPr="00573847">
              <w:rPr>
                <w:sz w:val="20"/>
                <w:szCs w:val="20"/>
              </w:rPr>
              <w:t>ВЭБС</w:t>
            </w:r>
          </w:p>
        </w:tc>
      </w:tr>
    </w:tbl>
    <w:p w:rsidR="00AE13E8" w:rsidRDefault="00AE13E8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4.2. Методические пособия и указания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897"/>
        <w:gridCol w:w="5692"/>
        <w:gridCol w:w="1198"/>
        <w:gridCol w:w="1557"/>
      </w:tblGrid>
      <w:tr w:rsidR="000E4F95" w:rsidRPr="000D7A95" w:rsidTr="00AE13E8">
        <w:trPr>
          <w:tblHeader/>
          <w:jc w:val="center"/>
        </w:trPr>
        <w:tc>
          <w:tcPr>
            <w:tcW w:w="480" w:type="pct"/>
            <w:vAlign w:val="center"/>
          </w:tcPr>
          <w:p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№№ п-п</w:t>
            </w:r>
          </w:p>
        </w:tc>
        <w:tc>
          <w:tcPr>
            <w:tcW w:w="3045" w:type="pct"/>
            <w:vAlign w:val="center"/>
          </w:tcPr>
          <w:p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Наименование</w:t>
            </w:r>
          </w:p>
        </w:tc>
        <w:tc>
          <w:tcPr>
            <w:tcW w:w="641" w:type="pct"/>
            <w:vAlign w:val="center"/>
          </w:tcPr>
          <w:p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Год издания (состава)</w:t>
            </w:r>
          </w:p>
        </w:tc>
        <w:tc>
          <w:tcPr>
            <w:tcW w:w="833" w:type="pct"/>
            <w:vAlign w:val="center"/>
          </w:tcPr>
          <w:p w:rsidR="000E4F95" w:rsidRPr="000D7A95" w:rsidRDefault="000E4F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Кол-во экз.</w:t>
            </w:r>
          </w:p>
        </w:tc>
      </w:tr>
      <w:tr w:rsidR="000D7A95" w:rsidRPr="000D7A95" w:rsidTr="00AE13E8">
        <w:trPr>
          <w:tblHeader/>
          <w:jc w:val="center"/>
        </w:trPr>
        <w:tc>
          <w:tcPr>
            <w:tcW w:w="480" w:type="pct"/>
            <w:vAlign w:val="center"/>
          </w:tcPr>
          <w:p w:rsidR="000D7A95" w:rsidRPr="000D7A95" w:rsidRDefault="000D7A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М-1</w:t>
            </w:r>
          </w:p>
        </w:tc>
        <w:tc>
          <w:tcPr>
            <w:tcW w:w="3045" w:type="pct"/>
          </w:tcPr>
          <w:p w:rsidR="000D7A95" w:rsidRPr="000D7A95" w:rsidRDefault="008B0F7E" w:rsidP="00DE17FF">
            <w:pPr>
              <w:tabs>
                <w:tab w:val="right" w:leader="underscore" w:pos="8505"/>
              </w:tabs>
              <w:jc w:val="both"/>
              <w:rPr>
                <w:iCs/>
                <w:sz w:val="20"/>
                <w:szCs w:val="20"/>
              </w:rPr>
            </w:pPr>
            <w:proofErr w:type="spellStart"/>
            <w:r w:rsidRPr="008B0F7E">
              <w:rPr>
                <w:iCs/>
                <w:sz w:val="20"/>
                <w:szCs w:val="20"/>
              </w:rPr>
              <w:t>Очир</w:t>
            </w:r>
            <w:proofErr w:type="spellEnd"/>
            <w:r w:rsidRPr="008B0F7E">
              <w:rPr>
                <w:iCs/>
                <w:sz w:val="20"/>
                <w:szCs w:val="20"/>
              </w:rPr>
              <w:t xml:space="preserve">-Горяев, В. П.    Структура и порядок разработки технического </w:t>
            </w:r>
            <w:proofErr w:type="gramStart"/>
            <w:r w:rsidRPr="008B0F7E">
              <w:rPr>
                <w:iCs/>
                <w:sz w:val="20"/>
                <w:szCs w:val="20"/>
              </w:rPr>
              <w:t>регламента :</w:t>
            </w:r>
            <w:proofErr w:type="gramEnd"/>
            <w:r w:rsidRPr="008B0F7E">
              <w:rPr>
                <w:iCs/>
                <w:sz w:val="20"/>
                <w:szCs w:val="20"/>
              </w:rPr>
              <w:t xml:space="preserve"> Методические указания для практических занятий студентов очного и заочного обучения (ФБО) инженерно-технических направлений / Владимир Петрович </w:t>
            </w:r>
            <w:proofErr w:type="spellStart"/>
            <w:r w:rsidRPr="008B0F7E">
              <w:rPr>
                <w:iCs/>
                <w:sz w:val="20"/>
                <w:szCs w:val="20"/>
              </w:rPr>
              <w:t>Очир</w:t>
            </w:r>
            <w:proofErr w:type="spellEnd"/>
            <w:r w:rsidRPr="008B0F7E">
              <w:rPr>
                <w:iCs/>
                <w:sz w:val="20"/>
                <w:szCs w:val="20"/>
              </w:rPr>
              <w:t xml:space="preserve">-Горяев, </w:t>
            </w:r>
            <w:proofErr w:type="spellStart"/>
            <w:r w:rsidRPr="008B0F7E">
              <w:rPr>
                <w:iCs/>
                <w:sz w:val="20"/>
                <w:szCs w:val="20"/>
              </w:rPr>
              <w:t>Мерген</w:t>
            </w:r>
            <w:proofErr w:type="spellEnd"/>
            <w:r w:rsidRPr="008B0F7E">
              <w:rPr>
                <w:iCs/>
                <w:sz w:val="20"/>
                <w:szCs w:val="20"/>
              </w:rPr>
              <w:t xml:space="preserve"> Александрович Санджиев, Светлана Васильевна Таширева. - </w:t>
            </w:r>
            <w:proofErr w:type="gramStart"/>
            <w:r w:rsidRPr="008B0F7E">
              <w:rPr>
                <w:iCs/>
                <w:sz w:val="20"/>
                <w:szCs w:val="20"/>
              </w:rPr>
              <w:t>Ухта :</w:t>
            </w:r>
            <w:proofErr w:type="gramEnd"/>
            <w:r w:rsidRPr="008B0F7E">
              <w:rPr>
                <w:iCs/>
                <w:sz w:val="20"/>
                <w:szCs w:val="20"/>
              </w:rPr>
              <w:t xml:space="preserve"> Изд-во Ухтинского государственного технического университета, 2011. - 24 с.</w:t>
            </w:r>
          </w:p>
        </w:tc>
        <w:tc>
          <w:tcPr>
            <w:tcW w:w="641" w:type="pct"/>
            <w:vAlign w:val="center"/>
          </w:tcPr>
          <w:p w:rsidR="000D7A95" w:rsidRPr="000D7A95" w:rsidRDefault="000D7A95" w:rsidP="00DE17FF">
            <w:pPr>
              <w:jc w:val="center"/>
              <w:rPr>
                <w:sz w:val="20"/>
                <w:szCs w:val="20"/>
              </w:rPr>
            </w:pPr>
            <w:r w:rsidRPr="000D7A95">
              <w:rPr>
                <w:sz w:val="20"/>
                <w:szCs w:val="20"/>
              </w:rPr>
              <w:t>2011</w:t>
            </w:r>
          </w:p>
        </w:tc>
        <w:tc>
          <w:tcPr>
            <w:tcW w:w="833" w:type="pct"/>
            <w:vAlign w:val="center"/>
          </w:tcPr>
          <w:p w:rsidR="000D7A95" w:rsidRPr="000D7A95" w:rsidRDefault="00573847" w:rsidP="00DE17F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43</w:t>
            </w:r>
          </w:p>
        </w:tc>
      </w:tr>
    </w:tbl>
    <w:p w:rsidR="000645FF" w:rsidRDefault="000645FF" w:rsidP="00DE17FF">
      <w:pPr>
        <w:jc w:val="both"/>
        <w:rPr>
          <w:b/>
        </w:rPr>
      </w:pPr>
    </w:p>
    <w:p w:rsidR="000E4F95" w:rsidRPr="007E3C8B" w:rsidRDefault="000645FF" w:rsidP="008F5E0A">
      <w:pPr>
        <w:rPr>
          <w:b/>
        </w:rPr>
      </w:pPr>
      <w:r>
        <w:rPr>
          <w:b/>
        </w:rPr>
        <w:br w:type="page"/>
      </w:r>
      <w:r w:rsidR="000E4F95" w:rsidRPr="007E3C8B">
        <w:rPr>
          <w:b/>
        </w:rPr>
        <w:lastRenderedPageBreak/>
        <w:t>5. Программное обеспечение и Интернет-ресурсы</w:t>
      </w:r>
    </w:p>
    <w:p w:rsidR="000E4F95" w:rsidRPr="008531E9" w:rsidRDefault="000E4F95" w:rsidP="00DE17FF">
      <w:pPr>
        <w:jc w:val="both"/>
        <w:rPr>
          <w:sz w:val="22"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5.1. </w:t>
      </w:r>
      <w:r w:rsidRPr="007E3C8B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8750B4" w:rsidRDefault="008750B4" w:rsidP="008750B4">
      <w:r>
        <w:t xml:space="preserve">1. Официальный сайт Росстандарта по ссылке </w:t>
      </w:r>
      <w:r w:rsidR="003F42AA" w:rsidRPr="003F42AA">
        <w:t>www.gost.ru</w:t>
      </w:r>
      <w:r>
        <w:t>, - нормы, правила, стандарты РФ. Электронная база национальных стандартов.</w:t>
      </w:r>
    </w:p>
    <w:p w:rsidR="003F42AA" w:rsidRDefault="003F42AA" w:rsidP="008750B4">
      <w:r>
        <w:t xml:space="preserve">2. </w:t>
      </w:r>
      <w:hyperlink r:id="rId18" w:history="1">
        <w:r w:rsidRPr="00F6172C">
          <w:rPr>
            <w:rStyle w:val="af3"/>
          </w:rPr>
          <w:t>http://www.gostinfo.ru/</w:t>
        </w:r>
      </w:hyperlink>
      <w:r>
        <w:t>.</w:t>
      </w:r>
    </w:p>
    <w:p w:rsidR="00AC0E57" w:rsidRDefault="00AC0E57" w:rsidP="008750B4">
      <w:r>
        <w:t xml:space="preserve">3. </w:t>
      </w:r>
      <w:hyperlink r:id="rId19" w:history="1">
        <w:r w:rsidRPr="00AA234D">
          <w:rPr>
            <w:rStyle w:val="af3"/>
          </w:rPr>
          <w:t>http://znanium.com/</w:t>
        </w:r>
      </w:hyperlink>
      <w:r>
        <w:t xml:space="preserve"> .</w:t>
      </w:r>
    </w:p>
    <w:p w:rsidR="003F42AA" w:rsidRDefault="00AC0E57" w:rsidP="008750B4">
      <w:r>
        <w:t xml:space="preserve">4. </w:t>
      </w:r>
      <w:hyperlink r:id="rId20" w:history="1">
        <w:r w:rsidRPr="00AA234D">
          <w:rPr>
            <w:rStyle w:val="af3"/>
          </w:rPr>
          <w:t>https://biblio-online.ru/</w:t>
        </w:r>
      </w:hyperlink>
      <w:r>
        <w:t xml:space="preserve">  </w:t>
      </w:r>
    </w:p>
    <w:p w:rsidR="000D7A95" w:rsidRPr="0097464C" w:rsidRDefault="000D7A95" w:rsidP="00DE17FF">
      <w:pPr>
        <w:tabs>
          <w:tab w:val="left" w:pos="708"/>
        </w:tabs>
        <w:jc w:val="both"/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 xml:space="preserve">5.2. </w:t>
      </w:r>
      <w:r w:rsidRPr="007E3C8B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</w:t>
      </w:r>
    </w:p>
    <w:tbl>
      <w:tblPr>
        <w:tblW w:w="953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35"/>
      </w:tblGrid>
      <w:tr w:rsidR="000E4F95" w:rsidTr="00323BFD">
        <w:trPr>
          <w:jc w:val="center"/>
        </w:trPr>
        <w:tc>
          <w:tcPr>
            <w:tcW w:w="9535" w:type="dxa"/>
            <w:tcBorders>
              <w:top w:val="none" w:sz="2" w:space="0" w:color="000000"/>
              <w:left w:val="none" w:sz="2" w:space="0" w:color="000000"/>
              <w:bottom w:val="none" w:sz="2" w:space="0" w:color="000000"/>
              <w:right w:val="none" w:sz="2" w:space="0" w:color="000000"/>
            </w:tcBorders>
            <w:shd w:val="clear" w:color="auto" w:fill="auto"/>
          </w:tcPr>
          <w:p w:rsidR="000E4F95" w:rsidRDefault="000E4F95" w:rsidP="00DE17FF">
            <w:pPr>
              <w:jc w:val="both"/>
            </w:pPr>
          </w:p>
        </w:tc>
      </w:tr>
    </w:tbl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6. Ф</w:t>
      </w:r>
      <w:r w:rsidRPr="007E3C8B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 представлен в Приложении.</w:t>
      </w:r>
    </w:p>
    <w:p w:rsidR="000E4F95" w:rsidRPr="000D7A95" w:rsidRDefault="000E4F95" w:rsidP="00DE17FF">
      <w:pPr>
        <w:jc w:val="both"/>
        <w:rPr>
          <w:b/>
        </w:rPr>
      </w:pPr>
    </w:p>
    <w:p w:rsidR="000E4F95" w:rsidRPr="007E3C8B" w:rsidRDefault="000E4F95" w:rsidP="00DE17FF">
      <w:pPr>
        <w:jc w:val="both"/>
        <w:rPr>
          <w:b/>
        </w:rPr>
      </w:pPr>
      <w:r w:rsidRPr="007E3C8B">
        <w:rPr>
          <w:b/>
        </w:rPr>
        <w:t>7. Описание материально-технической базы, необходимой для осуществления образовательного процесса по дисциплине</w:t>
      </w:r>
    </w:p>
    <w:p w:rsidR="003B2542" w:rsidRPr="00A416ED" w:rsidRDefault="003B2542" w:rsidP="003B2542">
      <w:pPr>
        <w:ind w:firstLine="709"/>
        <w:jc w:val="both"/>
      </w:pPr>
      <w:r w:rsidRPr="00A416ED">
        <w:t xml:space="preserve">Для проведения занятий лекционного типа, групповых и индивидуальных консультаций, текущего контроля и промежуточной аттестации, а также для самостоятельной работы используются учебные аудитории, укомплектованные специализированной мебелью и техническими средствами обучения, служащими для представления учебной информации большой аудитории. </w:t>
      </w:r>
    </w:p>
    <w:p w:rsidR="003B2542" w:rsidRPr="00A416ED" w:rsidRDefault="003B2542" w:rsidP="003B2542">
      <w:pPr>
        <w:ind w:firstLine="709"/>
        <w:jc w:val="both"/>
      </w:pPr>
      <w:r w:rsidRPr="00A416ED">
        <w:t xml:space="preserve">Помещения для самостоятельной работы обучающихся оснащены компьютерной техникой, подключенной к сети "Интернет" и обеспечены доступом в электронную информационно-образовательную среду университета. </w:t>
      </w:r>
    </w:p>
    <w:p w:rsidR="003B2542" w:rsidRPr="00A416ED" w:rsidRDefault="003B2542" w:rsidP="003B2542">
      <w:pPr>
        <w:ind w:firstLine="709"/>
        <w:jc w:val="both"/>
      </w:pPr>
      <w:r w:rsidRPr="00A416ED">
        <w:t xml:space="preserve">Для проведения занятий лекционного типа предлагаются наборы демонстрационного оборудования и учебно-наглядных пособий, обеспечивающие тематические иллюстрации, соответствующие примерным программам дисциплин (модулей), рабочим учебным программам дисциплин (модулей). </w:t>
      </w:r>
    </w:p>
    <w:p w:rsidR="003B2542" w:rsidRPr="009E651F" w:rsidRDefault="003B2542" w:rsidP="003B2542">
      <w:pPr>
        <w:ind w:firstLine="709"/>
        <w:jc w:val="both"/>
        <w:rPr>
          <w:b/>
        </w:rPr>
      </w:pPr>
      <w:r w:rsidRPr="00A416ED">
        <w:t>Практические занятия проводятся в аудитории с использованием учебно-наглядных пособий, обеспечивающие тематические иллюстрации необходимого для реализации программы бакалавриата.</w:t>
      </w:r>
    </w:p>
    <w:p w:rsidR="003B2542" w:rsidRPr="009D71C1" w:rsidRDefault="003B2542" w:rsidP="003B2542">
      <w:pPr>
        <w:jc w:val="both"/>
        <w:rPr>
          <w:b/>
        </w:rPr>
      </w:pPr>
    </w:p>
    <w:p w:rsidR="001D243E" w:rsidRPr="007E3C8B" w:rsidRDefault="001D243E" w:rsidP="00DE17FF">
      <w:pPr>
        <w:jc w:val="both"/>
        <w:rPr>
          <w:b/>
        </w:rPr>
        <w:sectPr w:rsidR="001D243E" w:rsidRPr="007E3C8B" w:rsidSect="0073322F">
          <w:footerReference w:type="first" r:id="rId21"/>
          <w:pgSz w:w="11906" w:h="16838" w:code="9"/>
          <w:pgMar w:top="1134" w:right="851" w:bottom="1134" w:left="1701" w:header="567" w:footer="510" w:gutter="0"/>
          <w:cols w:space="708"/>
          <w:docGrid w:linePitch="360"/>
        </w:sectPr>
      </w:pPr>
    </w:p>
    <w:p w:rsidR="00743029" w:rsidRPr="00743029" w:rsidRDefault="00743029" w:rsidP="00DE17FF">
      <w:pPr>
        <w:jc w:val="right"/>
      </w:pPr>
      <w:r w:rsidRPr="00743029">
        <w:lastRenderedPageBreak/>
        <w:t>Приложение</w:t>
      </w:r>
    </w:p>
    <w:p w:rsidR="00743029" w:rsidRPr="00810566" w:rsidRDefault="00743029" w:rsidP="00DE17FF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786B1C" w:rsidRDefault="00743029" w:rsidP="00DE17FF">
      <w:pPr>
        <w:jc w:val="center"/>
      </w:pPr>
      <w:r w:rsidRPr="00810566">
        <w:t xml:space="preserve">Федеральное государственное бюджетное </w:t>
      </w:r>
    </w:p>
    <w:p w:rsidR="00743029" w:rsidRPr="00810566" w:rsidRDefault="00743029" w:rsidP="00DE17FF">
      <w:pPr>
        <w:jc w:val="center"/>
      </w:pPr>
      <w:r w:rsidRPr="00810566">
        <w:t xml:space="preserve">образовательное учреждение высшего образования </w:t>
      </w:r>
    </w:p>
    <w:p w:rsidR="00743029" w:rsidRPr="00810566" w:rsidRDefault="00743029" w:rsidP="00DE17FF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743029" w:rsidRPr="00161428" w:rsidRDefault="00665469" w:rsidP="00DE17FF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743029" w:rsidRPr="00161428" w:rsidRDefault="00743029" w:rsidP="00DE17FF">
      <w:pPr>
        <w:jc w:val="center"/>
        <w:rPr>
          <w:b/>
          <w:bCs/>
          <w:sz w:val="28"/>
          <w:szCs w:val="28"/>
        </w:rPr>
      </w:pPr>
    </w:p>
    <w:p w:rsidR="00743029" w:rsidRPr="00161428" w:rsidRDefault="00743029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5A36DF" w:rsidRPr="00161428" w:rsidRDefault="00286221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  <w:r>
        <w:rPr>
          <w:rFonts w:ascii="Times New Roman" w:hAnsi="Times New Roman"/>
          <w:b w:val="0"/>
          <w:bCs w:val="0"/>
          <w:sz w:val="24"/>
          <w:szCs w:val="24"/>
        </w:rPr>
        <w:t>Т</w:t>
      </w:r>
      <w:r w:rsidR="008B02EA" w:rsidRPr="00161428">
        <w:rPr>
          <w:rFonts w:ascii="Times New Roman" w:hAnsi="Times New Roman"/>
          <w:b w:val="0"/>
          <w:bCs w:val="0"/>
          <w:sz w:val="24"/>
          <w:szCs w:val="24"/>
        </w:rPr>
        <w:t xml:space="preserve">ехнологический </w:t>
      </w:r>
      <w:r>
        <w:rPr>
          <w:rFonts w:ascii="Times New Roman" w:hAnsi="Times New Roman"/>
          <w:b w:val="0"/>
          <w:bCs w:val="0"/>
          <w:sz w:val="24"/>
          <w:szCs w:val="24"/>
        </w:rPr>
        <w:t>факульте</w:t>
      </w:r>
      <w:r w:rsidR="008B02EA" w:rsidRPr="00161428">
        <w:rPr>
          <w:rFonts w:ascii="Times New Roman" w:hAnsi="Times New Roman"/>
          <w:b w:val="0"/>
          <w:bCs w:val="0"/>
          <w:sz w:val="24"/>
          <w:szCs w:val="24"/>
        </w:rPr>
        <w:t>т</w:t>
      </w:r>
    </w:p>
    <w:p w:rsidR="00743029" w:rsidRPr="00161428" w:rsidRDefault="00743029" w:rsidP="00DE17FF">
      <w:pPr>
        <w:pStyle w:val="4"/>
        <w:spacing w:before="0" w:after="0"/>
        <w:jc w:val="center"/>
        <w:rPr>
          <w:rFonts w:ascii="Times New Roman" w:hAnsi="Times New Roman"/>
          <w:b w:val="0"/>
          <w:bCs w:val="0"/>
          <w:sz w:val="24"/>
          <w:szCs w:val="24"/>
        </w:rPr>
      </w:pPr>
    </w:p>
    <w:p w:rsidR="00A2634C" w:rsidRPr="00161428" w:rsidRDefault="00A2634C" w:rsidP="00DE17FF">
      <w:pPr>
        <w:jc w:val="center"/>
      </w:pPr>
      <w:r w:rsidRPr="00161428">
        <w:t xml:space="preserve">Кафедра </w:t>
      </w:r>
      <w:r w:rsidR="00286221">
        <w:t xml:space="preserve">электроэнергетики и </w:t>
      </w:r>
      <w:r w:rsidR="00D74E0A" w:rsidRPr="00D74E0A">
        <w:t>метрологии</w:t>
      </w:r>
      <w:r w:rsidR="00286221">
        <w:t xml:space="preserve"> Т</w:t>
      </w:r>
      <w:r w:rsidR="00D74E0A" w:rsidRPr="00D74E0A">
        <w:t xml:space="preserve">ехнологического </w:t>
      </w:r>
      <w:r w:rsidR="00286221">
        <w:t>факульте</w:t>
      </w:r>
      <w:r w:rsidR="00D74E0A" w:rsidRPr="00D74E0A">
        <w:t>та</w:t>
      </w:r>
    </w:p>
    <w:p w:rsidR="00743029" w:rsidRPr="00161428" w:rsidRDefault="00743029" w:rsidP="00DE17FF">
      <w:pPr>
        <w:jc w:val="center"/>
      </w:pPr>
    </w:p>
    <w:p w:rsidR="00743029" w:rsidRPr="00161428" w:rsidRDefault="00743029" w:rsidP="00DE17FF">
      <w:pPr>
        <w:jc w:val="center"/>
        <w:rPr>
          <w:b/>
          <w:sz w:val="36"/>
          <w:szCs w:val="36"/>
        </w:rPr>
      </w:pPr>
    </w:p>
    <w:p w:rsidR="00743029" w:rsidRPr="00161428" w:rsidRDefault="00743029" w:rsidP="00DE17FF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ОЦЕНОЧНЫХ</w:t>
      </w:r>
      <w:r w:rsidRPr="00161428">
        <w:rPr>
          <w:b/>
          <w:sz w:val="32"/>
          <w:szCs w:val="32"/>
        </w:rPr>
        <w:t xml:space="preserve"> </w:t>
      </w:r>
      <w:r w:rsidRPr="00F347FF">
        <w:rPr>
          <w:b/>
          <w:sz w:val="32"/>
          <w:szCs w:val="32"/>
        </w:rPr>
        <w:t>СРЕДСТВ</w:t>
      </w:r>
    </w:p>
    <w:p w:rsidR="00743029" w:rsidRPr="00161428" w:rsidRDefault="00743029" w:rsidP="00DE17FF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</w:t>
      </w:r>
      <w:r w:rsidRPr="00161428">
        <w:rPr>
          <w:rFonts w:ascii="Times New Roman" w:hAnsi="Times New Roman"/>
          <w:sz w:val="32"/>
          <w:szCs w:val="32"/>
        </w:rPr>
        <w:t xml:space="preserve"> </w:t>
      </w:r>
      <w:r w:rsidRPr="00F347FF">
        <w:rPr>
          <w:rFonts w:ascii="Times New Roman" w:hAnsi="Times New Roman"/>
          <w:sz w:val="32"/>
          <w:szCs w:val="32"/>
        </w:rPr>
        <w:t>ДИСЦИПЛИНЕ</w:t>
      </w:r>
    </w:p>
    <w:p w:rsidR="003C4DD1" w:rsidRDefault="003C4DD1" w:rsidP="00D74E0A">
      <w:pPr>
        <w:jc w:val="center"/>
        <w:rPr>
          <w:b/>
          <w:bCs/>
          <w:sz w:val="32"/>
          <w:szCs w:val="32"/>
        </w:rPr>
      </w:pPr>
      <w:r w:rsidRPr="003C4DD1">
        <w:rPr>
          <w:b/>
          <w:bCs/>
          <w:sz w:val="32"/>
          <w:szCs w:val="32"/>
        </w:rPr>
        <w:t xml:space="preserve">Основы технологии разработки стандартов и нормативной документации </w:t>
      </w:r>
    </w:p>
    <w:p w:rsidR="00D74E0A" w:rsidRPr="0030448A" w:rsidRDefault="00D74E0A" w:rsidP="00D74E0A">
      <w:pPr>
        <w:jc w:val="center"/>
      </w:pPr>
      <w:r w:rsidRPr="0030448A">
        <w:t>Направление подготовки 27.03.01 Стандартизация и метрология</w:t>
      </w:r>
    </w:p>
    <w:p w:rsidR="00D74E0A" w:rsidRPr="0030448A" w:rsidRDefault="00D74E0A" w:rsidP="00D74E0A">
      <w:pPr>
        <w:jc w:val="center"/>
      </w:pPr>
    </w:p>
    <w:p w:rsidR="00D74E0A" w:rsidRPr="0030448A" w:rsidRDefault="00D74E0A" w:rsidP="00D74E0A">
      <w:pPr>
        <w:jc w:val="center"/>
        <w:rPr>
          <w:vertAlign w:val="superscript"/>
        </w:rPr>
      </w:pPr>
      <w:r w:rsidRPr="001F3FEF">
        <w:t>Профиль</w:t>
      </w:r>
      <w:r w:rsidRPr="0030448A">
        <w:t xml:space="preserve"> </w:t>
      </w:r>
      <w:r w:rsidRPr="001F3FEF">
        <w:t>подготовки</w:t>
      </w:r>
      <w:r w:rsidRPr="0030448A">
        <w:t xml:space="preserve"> "Метрология и метрологическое обеспечение в нефтяной и газовой промышленности"</w:t>
      </w: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743029" w:rsidRPr="00161428" w:rsidRDefault="00743029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pPr>
        <w:jc w:val="center"/>
        <w:rPr>
          <w:sz w:val="28"/>
          <w:szCs w:val="28"/>
        </w:rPr>
      </w:pPr>
    </w:p>
    <w:p w:rsidR="00A62D8D" w:rsidRPr="00161428" w:rsidRDefault="00A62D8D" w:rsidP="00DE17FF">
      <w:r>
        <w:rPr>
          <w:sz w:val="28"/>
          <w:szCs w:val="28"/>
        </w:rPr>
        <w:t>Разработчик</w:t>
      </w:r>
      <w:r w:rsidRPr="00161428">
        <w:rPr>
          <w:sz w:val="28"/>
          <w:szCs w:val="28"/>
        </w:rPr>
        <w:t xml:space="preserve">: </w:t>
      </w:r>
      <w:r w:rsidR="00D74E0A">
        <w:rPr>
          <w:sz w:val="28"/>
          <w:szCs w:val="28"/>
        </w:rPr>
        <w:t xml:space="preserve">доцент (к.н.) кафедры </w:t>
      </w:r>
      <w:proofErr w:type="spellStart"/>
      <w:proofErr w:type="gramStart"/>
      <w:r w:rsidR="00286221">
        <w:rPr>
          <w:sz w:val="28"/>
          <w:szCs w:val="28"/>
        </w:rPr>
        <w:t>ЭиМ</w:t>
      </w:r>
      <w:proofErr w:type="spellEnd"/>
      <w:r w:rsidR="00D74E0A">
        <w:rPr>
          <w:sz w:val="28"/>
          <w:szCs w:val="28"/>
        </w:rPr>
        <w:t xml:space="preserve"> </w:t>
      </w:r>
      <w:r w:rsidRPr="00161428">
        <w:rPr>
          <w:sz w:val="28"/>
          <w:szCs w:val="28"/>
        </w:rPr>
        <w:t xml:space="preserve"> Т</w:t>
      </w:r>
      <w:r w:rsidR="00286221">
        <w:rPr>
          <w:sz w:val="28"/>
          <w:szCs w:val="28"/>
        </w:rPr>
        <w:t>Ф</w:t>
      </w:r>
      <w:proofErr w:type="gramEnd"/>
      <w:r w:rsidR="000D7A95">
        <w:rPr>
          <w:sz w:val="28"/>
          <w:szCs w:val="28"/>
        </w:rPr>
        <w:tab/>
      </w:r>
      <w:r w:rsidR="000D7A95">
        <w:rPr>
          <w:sz w:val="28"/>
          <w:szCs w:val="28"/>
        </w:rPr>
        <w:tab/>
        <w:t xml:space="preserve"> </w:t>
      </w:r>
      <w:r w:rsidR="00286221">
        <w:rPr>
          <w:sz w:val="28"/>
          <w:szCs w:val="28"/>
        </w:rPr>
        <w:t>Л.И. Мучкино</w:t>
      </w:r>
      <w:r w:rsidR="00D74E0A">
        <w:rPr>
          <w:sz w:val="28"/>
          <w:szCs w:val="28"/>
        </w:rPr>
        <w:t>ва</w:t>
      </w:r>
    </w:p>
    <w:p w:rsidR="00A62D8D" w:rsidRPr="00161428" w:rsidRDefault="00A62D8D" w:rsidP="00DE17FF">
      <w:pPr>
        <w:rPr>
          <w:sz w:val="28"/>
          <w:szCs w:val="28"/>
        </w:rPr>
      </w:pPr>
    </w:p>
    <w:p w:rsidR="00A62D8D" w:rsidRPr="006724A0" w:rsidRDefault="00A62D8D" w:rsidP="00DE17FF">
      <w:pPr>
        <w:rPr>
          <w:sz w:val="28"/>
          <w:szCs w:val="28"/>
          <w:vertAlign w:val="superscript"/>
        </w:rPr>
      </w:pPr>
      <w:r w:rsidRPr="006724A0">
        <w:rPr>
          <w:sz w:val="28"/>
          <w:szCs w:val="28"/>
        </w:rPr>
        <w:t xml:space="preserve">              </w:t>
      </w:r>
      <w:r w:rsidRPr="006724A0">
        <w:rPr>
          <w:sz w:val="28"/>
          <w:szCs w:val="28"/>
          <w:vertAlign w:val="superscript"/>
        </w:rPr>
        <w:t xml:space="preserve"> </w:t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  <w:r>
        <w:rPr>
          <w:sz w:val="28"/>
          <w:szCs w:val="28"/>
          <w:vertAlign w:val="superscript"/>
        </w:rPr>
        <w:tab/>
      </w:r>
    </w:p>
    <w:p w:rsidR="00F53781" w:rsidRDefault="00F53781" w:rsidP="00DE17FF">
      <w:pPr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B76178" w:rsidRPr="00751F94" w:rsidRDefault="00B76178" w:rsidP="00DE17FF">
      <w:pPr>
        <w:numPr>
          <w:ilvl w:val="0"/>
          <w:numId w:val="2"/>
        </w:numPr>
        <w:ind w:left="0"/>
        <w:jc w:val="center"/>
        <w:rPr>
          <w:b/>
          <w:sz w:val="28"/>
          <w:szCs w:val="28"/>
        </w:rPr>
      </w:pPr>
      <w:r w:rsidRPr="00751F94">
        <w:rPr>
          <w:b/>
          <w:sz w:val="28"/>
          <w:szCs w:val="28"/>
        </w:rPr>
        <w:lastRenderedPageBreak/>
        <w:t xml:space="preserve">Перечень компетенций и этапы их формирования </w:t>
      </w:r>
    </w:p>
    <w:p w:rsidR="00B76178" w:rsidRPr="00127346" w:rsidRDefault="00B76178" w:rsidP="00DE17FF">
      <w:pPr>
        <w:jc w:val="both"/>
        <w:rPr>
          <w:sz w:val="28"/>
          <w:szCs w:val="28"/>
        </w:rPr>
      </w:pPr>
    </w:p>
    <w:tbl>
      <w:tblPr>
        <w:tblStyle w:val="a6"/>
        <w:tblW w:w="5000" w:type="pct"/>
        <w:jc w:val="center"/>
        <w:tblLook w:val="04A0" w:firstRow="1" w:lastRow="0" w:firstColumn="1" w:lastColumn="0" w:noHBand="0" w:noVBand="1"/>
      </w:tblPr>
      <w:tblGrid>
        <w:gridCol w:w="2459"/>
        <w:gridCol w:w="2895"/>
        <w:gridCol w:w="3990"/>
      </w:tblGrid>
      <w:tr w:rsidR="00B76178" w:rsidRPr="00920C5E" w:rsidTr="00781E0F">
        <w:trPr>
          <w:tblHeader/>
          <w:jc w:val="center"/>
        </w:trPr>
        <w:tc>
          <w:tcPr>
            <w:tcW w:w="1316" w:type="pct"/>
            <w:vAlign w:val="center"/>
          </w:tcPr>
          <w:p w:rsidR="00B76178" w:rsidRPr="00920C5E" w:rsidRDefault="00B76178" w:rsidP="00DE17FF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lastRenderedPageBreak/>
              <w:t>Код и наименование компетенции</w:t>
            </w:r>
          </w:p>
        </w:tc>
        <w:tc>
          <w:tcPr>
            <w:tcW w:w="1549" w:type="pct"/>
            <w:vAlign w:val="center"/>
          </w:tcPr>
          <w:p w:rsidR="00B76178" w:rsidRPr="00920C5E" w:rsidRDefault="00B76178" w:rsidP="00DE17FF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Этапы формирования компетенции (семестр/ раздел/тема дисциплины)</w:t>
            </w:r>
          </w:p>
        </w:tc>
        <w:tc>
          <w:tcPr>
            <w:tcW w:w="2135" w:type="pct"/>
            <w:vAlign w:val="center"/>
          </w:tcPr>
          <w:p w:rsidR="00B76178" w:rsidRPr="00920C5E" w:rsidRDefault="00B76178" w:rsidP="00DE17FF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 xml:space="preserve">Дескрипторные характеристики компетенции </w:t>
            </w:r>
          </w:p>
          <w:p w:rsidR="00B76178" w:rsidRPr="00920C5E" w:rsidRDefault="00B76178" w:rsidP="00DE17FF">
            <w:pPr>
              <w:jc w:val="center"/>
              <w:rPr>
                <w:b/>
                <w:sz w:val="20"/>
                <w:szCs w:val="20"/>
              </w:rPr>
            </w:pPr>
            <w:r w:rsidRPr="00920C5E">
              <w:rPr>
                <w:b/>
                <w:sz w:val="20"/>
                <w:szCs w:val="20"/>
              </w:rPr>
              <w:t>(основные признаки)</w:t>
            </w:r>
          </w:p>
        </w:tc>
      </w:tr>
      <w:tr w:rsidR="00781E0F" w:rsidRPr="00920C5E" w:rsidTr="00781E0F">
        <w:trPr>
          <w:tblHeader/>
          <w:jc w:val="center"/>
        </w:trPr>
        <w:tc>
          <w:tcPr>
            <w:tcW w:w="1316" w:type="pct"/>
          </w:tcPr>
          <w:p w:rsidR="00781E0F" w:rsidRPr="00920C5E" w:rsidRDefault="0069089B" w:rsidP="0069089B">
            <w:pPr>
              <w:jc w:val="both"/>
              <w:rPr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</w:t>
            </w:r>
            <w:r w:rsidR="00781E0F" w:rsidRPr="00920C5E">
              <w:rPr>
                <w:b/>
                <w:sz w:val="20"/>
                <w:szCs w:val="20"/>
              </w:rPr>
              <w:t>ПК-</w:t>
            </w:r>
            <w:r>
              <w:rPr>
                <w:b/>
                <w:sz w:val="20"/>
                <w:szCs w:val="20"/>
              </w:rPr>
              <w:t>8:</w:t>
            </w:r>
            <w:r w:rsidR="00781E0F" w:rsidRPr="00920C5E">
              <w:rPr>
                <w:sz w:val="20"/>
                <w:szCs w:val="20"/>
              </w:rPr>
              <w:t xml:space="preserve"> </w:t>
            </w:r>
            <w:r>
              <w:rPr>
                <w:sz w:val="20"/>
                <w:szCs w:val="20"/>
              </w:rPr>
              <w:t>Способен разрабатывать техниче</w:t>
            </w:r>
            <w:r w:rsidRPr="0069089B">
              <w:rPr>
                <w:sz w:val="20"/>
                <w:szCs w:val="20"/>
              </w:rPr>
              <w:t>скую документацию (в том числе и в электронном виде), связанн</w:t>
            </w:r>
            <w:r>
              <w:rPr>
                <w:sz w:val="20"/>
                <w:szCs w:val="20"/>
              </w:rPr>
              <w:t>ую с профессиональной деятельностью с учетом действующих стан</w:t>
            </w:r>
            <w:r w:rsidRPr="0069089B">
              <w:rPr>
                <w:sz w:val="20"/>
                <w:szCs w:val="20"/>
              </w:rPr>
              <w:t>дартов качества</w:t>
            </w:r>
          </w:p>
        </w:tc>
        <w:tc>
          <w:tcPr>
            <w:tcW w:w="1549" w:type="pct"/>
          </w:tcPr>
          <w:p w:rsidR="00781E0F" w:rsidRPr="00920C5E" w:rsidRDefault="00781E0F" w:rsidP="0069089B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920C5E">
              <w:rPr>
                <w:sz w:val="20"/>
                <w:szCs w:val="20"/>
              </w:rPr>
              <w:t xml:space="preserve"> семестр / </w:t>
            </w:r>
            <w:r w:rsidRPr="00781E0F">
              <w:rPr>
                <w:bCs/>
                <w:sz w:val="20"/>
                <w:szCs w:val="20"/>
              </w:rPr>
              <w:t>Тема 8. Обязательное подтверждение соответствия требованиям технических регламентов. Условия ввоза импортируемой продукции. Перспективы развития работ в области подтверждения соответствия.</w:t>
            </w:r>
          </w:p>
        </w:tc>
        <w:tc>
          <w:tcPr>
            <w:tcW w:w="2135" w:type="pct"/>
          </w:tcPr>
          <w:p w:rsidR="0069089B" w:rsidRDefault="00781E0F" w:rsidP="001F7D5F">
            <w:pPr>
              <w:jc w:val="both"/>
              <w:rPr>
                <w:sz w:val="20"/>
                <w:szCs w:val="20"/>
              </w:rPr>
            </w:pPr>
            <w:r w:rsidRPr="00781E0F">
              <w:rPr>
                <w:i/>
                <w:sz w:val="20"/>
                <w:szCs w:val="20"/>
              </w:rPr>
              <w:t>Знать:</w:t>
            </w:r>
            <w:r w:rsidRPr="00781E0F">
              <w:rPr>
                <w:sz w:val="20"/>
                <w:szCs w:val="20"/>
              </w:rPr>
              <w:t xml:space="preserve"> научные основы разработки стандартов и нормативной документации; порядок разработки, утверждения и внедрения стандартов, технических условий и другой нормативно-технической документации; методы прогнозирования и оптимизации, унификации и агрегатирования при разработке стандартов и нормативной документации;</w:t>
            </w:r>
            <w:r w:rsidRPr="00781E0F">
              <w:rPr>
                <w:sz w:val="20"/>
                <w:szCs w:val="20"/>
              </w:rPr>
              <w:br/>
            </w:r>
            <w:r w:rsidRPr="00781E0F">
              <w:rPr>
                <w:i/>
                <w:sz w:val="20"/>
                <w:szCs w:val="20"/>
              </w:rPr>
              <w:t>Уметь:</w:t>
            </w:r>
            <w:r w:rsidRPr="00781E0F">
              <w:rPr>
                <w:sz w:val="20"/>
                <w:szCs w:val="20"/>
              </w:rPr>
              <w:t xml:space="preserve"> разрабатывать новые и пересматривать действующие стандарты, технические условия и другие документы по стандартизации и сертификации; осуществлять </w:t>
            </w:r>
            <w:proofErr w:type="spellStart"/>
            <w:r w:rsidRPr="00781E0F">
              <w:rPr>
                <w:sz w:val="20"/>
                <w:szCs w:val="20"/>
              </w:rPr>
              <w:t>нормализационный</w:t>
            </w:r>
            <w:proofErr w:type="spellEnd"/>
            <w:r w:rsidRPr="00781E0F">
              <w:rPr>
                <w:sz w:val="20"/>
                <w:szCs w:val="20"/>
              </w:rPr>
              <w:t xml:space="preserve"> контроль технической документации;</w:t>
            </w:r>
            <w:r w:rsidRPr="00781E0F">
              <w:rPr>
                <w:sz w:val="20"/>
                <w:szCs w:val="20"/>
              </w:rPr>
              <w:br/>
            </w:r>
            <w:r w:rsidRPr="00781E0F">
              <w:rPr>
                <w:i/>
                <w:sz w:val="20"/>
                <w:szCs w:val="20"/>
              </w:rPr>
              <w:t>Владеть:</w:t>
            </w:r>
            <w:r w:rsidRPr="00781E0F">
              <w:rPr>
                <w:sz w:val="20"/>
                <w:szCs w:val="20"/>
              </w:rPr>
              <w:t xml:space="preserve"> методами унификации, </w:t>
            </w:r>
            <w:proofErr w:type="spellStart"/>
            <w:r w:rsidRPr="00781E0F">
              <w:rPr>
                <w:sz w:val="20"/>
                <w:szCs w:val="20"/>
              </w:rPr>
              <w:t>симплификации</w:t>
            </w:r>
            <w:proofErr w:type="spellEnd"/>
            <w:r w:rsidRPr="00781E0F">
              <w:rPr>
                <w:sz w:val="20"/>
                <w:szCs w:val="20"/>
              </w:rPr>
              <w:t xml:space="preserve"> и расчета параметрических рядов при разработке стандартов и другой нормативно- технической продукции.</w:t>
            </w:r>
          </w:p>
          <w:p w:rsidR="00781E0F" w:rsidRPr="00781E0F" w:rsidRDefault="00781E0F" w:rsidP="0069089B">
            <w:pPr>
              <w:jc w:val="both"/>
              <w:rPr>
                <w:sz w:val="20"/>
                <w:szCs w:val="20"/>
              </w:rPr>
            </w:pPr>
            <w:r w:rsidRPr="00781E0F">
              <w:rPr>
                <w:i/>
                <w:sz w:val="20"/>
                <w:szCs w:val="20"/>
              </w:rPr>
              <w:t>Быть способным:</w:t>
            </w:r>
            <w:r w:rsidRPr="00781E0F">
              <w:rPr>
                <w:sz w:val="20"/>
                <w:szCs w:val="20"/>
              </w:rPr>
              <w:t xml:space="preserve"> </w:t>
            </w:r>
            <w:r w:rsidR="0069089B" w:rsidRPr="0069089B">
              <w:rPr>
                <w:sz w:val="20"/>
                <w:szCs w:val="20"/>
              </w:rPr>
              <w:t>обеспечивать выполнение мероприятий по улучшению качества продукции, по разработке новых и пересмотру действующих стандартов, правил, норм и других документов по стандартизации, сертификации, метрологическому обеспечению и управлению качеством.</w:t>
            </w:r>
          </w:p>
        </w:tc>
      </w:tr>
      <w:tr w:rsidR="00781E0F" w:rsidRPr="00920C5E" w:rsidTr="00781E0F">
        <w:trPr>
          <w:tblHeader/>
          <w:jc w:val="center"/>
        </w:trPr>
        <w:tc>
          <w:tcPr>
            <w:tcW w:w="1316" w:type="pct"/>
          </w:tcPr>
          <w:p w:rsidR="0069089B" w:rsidRPr="0069089B" w:rsidRDefault="0069089B" w:rsidP="0069089B">
            <w:pPr>
              <w:jc w:val="both"/>
              <w:rPr>
                <w:b/>
                <w:sz w:val="20"/>
                <w:szCs w:val="20"/>
              </w:rPr>
            </w:pPr>
            <w:r w:rsidRPr="0069089B">
              <w:rPr>
                <w:b/>
                <w:sz w:val="20"/>
                <w:szCs w:val="20"/>
              </w:rPr>
              <w:lastRenderedPageBreak/>
              <w:t>ПК-3:</w:t>
            </w:r>
          </w:p>
          <w:p w:rsidR="00781E0F" w:rsidRPr="0069089B" w:rsidRDefault="0069089B" w:rsidP="0069089B">
            <w:pPr>
              <w:jc w:val="both"/>
              <w:rPr>
                <w:sz w:val="20"/>
                <w:szCs w:val="20"/>
              </w:rPr>
            </w:pPr>
            <w:r w:rsidRPr="0069089B">
              <w:rPr>
                <w:sz w:val="20"/>
                <w:szCs w:val="20"/>
              </w:rPr>
              <w:t xml:space="preserve">Способен участвовать в разработке проектов, стандартов, методических и нормативных </w:t>
            </w:r>
            <w:proofErr w:type="spellStart"/>
            <w:r w:rsidRPr="0069089B">
              <w:rPr>
                <w:sz w:val="20"/>
                <w:szCs w:val="20"/>
              </w:rPr>
              <w:t>материа</w:t>
            </w:r>
            <w:proofErr w:type="spellEnd"/>
            <w:r w:rsidRPr="0069089B">
              <w:rPr>
                <w:sz w:val="20"/>
                <w:szCs w:val="20"/>
              </w:rPr>
              <w:t xml:space="preserve">-лов, технической документации, осуществлять контроль и надзор за соблюдением установленных требований, действующих норм, правил и стандартов, </w:t>
            </w:r>
            <w:proofErr w:type="spellStart"/>
            <w:r w:rsidRPr="0069089B">
              <w:rPr>
                <w:sz w:val="20"/>
                <w:szCs w:val="20"/>
              </w:rPr>
              <w:t>осуществ-лять</w:t>
            </w:r>
            <w:proofErr w:type="spellEnd"/>
            <w:r w:rsidRPr="0069089B">
              <w:rPr>
                <w:sz w:val="20"/>
                <w:szCs w:val="20"/>
              </w:rPr>
              <w:t xml:space="preserve"> экспертизу технической документации</w:t>
            </w:r>
          </w:p>
        </w:tc>
        <w:tc>
          <w:tcPr>
            <w:tcW w:w="1549" w:type="pct"/>
          </w:tcPr>
          <w:p w:rsidR="00781E0F" w:rsidRPr="00920C5E" w:rsidRDefault="00781E0F" w:rsidP="00C81D5A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5</w:t>
            </w:r>
            <w:r w:rsidRPr="00920C5E">
              <w:rPr>
                <w:sz w:val="20"/>
                <w:szCs w:val="20"/>
              </w:rPr>
              <w:t xml:space="preserve"> семестр / </w:t>
            </w:r>
            <w:r w:rsidR="0069089B">
              <w:rPr>
                <w:sz w:val="20"/>
                <w:szCs w:val="20"/>
              </w:rPr>
              <w:t xml:space="preserve">Тема 1. </w:t>
            </w:r>
            <w:r w:rsidR="0069089B" w:rsidRPr="0069089B">
              <w:rPr>
                <w:sz w:val="20"/>
                <w:szCs w:val="20"/>
              </w:rPr>
              <w:t xml:space="preserve">Структура, понятие о технических регламентах. Техническое </w:t>
            </w:r>
            <w:r w:rsidR="0069089B">
              <w:rPr>
                <w:sz w:val="20"/>
                <w:szCs w:val="20"/>
              </w:rPr>
              <w:t>законодательство как основа дея</w:t>
            </w:r>
            <w:r w:rsidR="0069089B" w:rsidRPr="0069089B">
              <w:rPr>
                <w:sz w:val="20"/>
                <w:szCs w:val="20"/>
              </w:rPr>
              <w:t xml:space="preserve">тельности по стандартизации, метрологии и подтверждению соответствия </w:t>
            </w:r>
            <w:r w:rsidR="0069089B">
              <w:rPr>
                <w:sz w:val="20"/>
                <w:szCs w:val="20"/>
              </w:rPr>
              <w:t xml:space="preserve">/ </w:t>
            </w:r>
            <w:r w:rsidRPr="00781E0F">
              <w:rPr>
                <w:bCs/>
                <w:sz w:val="20"/>
                <w:szCs w:val="20"/>
              </w:rPr>
              <w:t xml:space="preserve">Тема 2 Порядок разработки технического регламента. Применение технических регламентов. </w:t>
            </w:r>
            <w:r w:rsidRPr="00920C5E">
              <w:rPr>
                <w:sz w:val="20"/>
                <w:szCs w:val="20"/>
              </w:rPr>
              <w:t xml:space="preserve">/ </w:t>
            </w:r>
            <w:r w:rsidR="0069089B">
              <w:rPr>
                <w:sz w:val="20"/>
                <w:szCs w:val="20"/>
              </w:rPr>
              <w:t xml:space="preserve">Тема 3. </w:t>
            </w:r>
            <w:r w:rsidR="0069089B" w:rsidRPr="0069089B">
              <w:rPr>
                <w:sz w:val="20"/>
                <w:szCs w:val="20"/>
              </w:rPr>
              <w:t xml:space="preserve">Государственный контроль и надзор за соблюдением требований технических регламентов </w:t>
            </w:r>
            <w:r w:rsidR="0069089B">
              <w:rPr>
                <w:sz w:val="20"/>
                <w:szCs w:val="20"/>
              </w:rPr>
              <w:t xml:space="preserve">/ </w:t>
            </w:r>
            <w:r w:rsidRPr="00781E0F">
              <w:rPr>
                <w:sz w:val="20"/>
                <w:szCs w:val="20"/>
              </w:rPr>
              <w:t>Тема 4. Понятие нормативных документов по стандартизации. Цели, принципы и функции стандартизации. Стандартизация. Общая характеристика стандартизации.</w:t>
            </w:r>
            <w:r w:rsidRPr="00920C5E">
              <w:rPr>
                <w:sz w:val="20"/>
                <w:szCs w:val="20"/>
              </w:rPr>
              <w:t xml:space="preserve"> / </w:t>
            </w:r>
            <w:r w:rsidR="0069089B" w:rsidRPr="0069089B">
              <w:rPr>
                <w:sz w:val="20"/>
                <w:szCs w:val="20"/>
              </w:rPr>
              <w:t>Тема 5. Методы стандартизац</w:t>
            </w:r>
            <w:r w:rsidR="0069089B">
              <w:rPr>
                <w:sz w:val="20"/>
                <w:szCs w:val="20"/>
              </w:rPr>
              <w:t>ии. Систе</w:t>
            </w:r>
            <w:r w:rsidR="0069089B" w:rsidRPr="0069089B">
              <w:rPr>
                <w:sz w:val="20"/>
                <w:szCs w:val="20"/>
              </w:rPr>
              <w:t xml:space="preserve">мы стандартизации РФ. Органы и службы стандартизации РФ. Виды, разработка, применение национальных стандартов. Информация о документах по стандартизации </w:t>
            </w:r>
            <w:r w:rsidR="0069089B">
              <w:rPr>
                <w:sz w:val="20"/>
                <w:szCs w:val="20"/>
              </w:rPr>
              <w:t>и технических регламентах. Мето</w:t>
            </w:r>
            <w:r w:rsidR="0069089B" w:rsidRPr="0069089B">
              <w:rPr>
                <w:sz w:val="20"/>
                <w:szCs w:val="20"/>
              </w:rPr>
              <w:t>ды стандартизации</w:t>
            </w:r>
            <w:r w:rsidR="0069089B">
              <w:rPr>
                <w:sz w:val="20"/>
                <w:szCs w:val="20"/>
              </w:rPr>
              <w:t xml:space="preserve"> / </w:t>
            </w:r>
            <w:r w:rsidR="0069089B" w:rsidRPr="0069089B">
              <w:rPr>
                <w:sz w:val="20"/>
                <w:szCs w:val="20"/>
              </w:rPr>
              <w:t>Тема 6.  Метрология как деятельность. Основные понятия в области метрологии. Кратка</w:t>
            </w:r>
            <w:r w:rsidR="0069089B">
              <w:rPr>
                <w:sz w:val="20"/>
                <w:szCs w:val="20"/>
              </w:rPr>
              <w:t>я история метрологии, роль изме</w:t>
            </w:r>
            <w:r w:rsidR="0069089B" w:rsidRPr="0069089B">
              <w:rPr>
                <w:sz w:val="20"/>
                <w:szCs w:val="20"/>
              </w:rPr>
              <w:t>рений</w:t>
            </w:r>
            <w:r w:rsidR="00C81D5A">
              <w:rPr>
                <w:sz w:val="20"/>
                <w:szCs w:val="20"/>
              </w:rPr>
              <w:t xml:space="preserve"> и значение метрологии. / </w:t>
            </w:r>
            <w:r w:rsidRPr="00781E0F">
              <w:rPr>
                <w:sz w:val="20"/>
                <w:szCs w:val="20"/>
              </w:rPr>
              <w:t>Тема 7. Основные понятия в области подтверждения соответствия. Цели и принципы подтверждения соответствия Сертификация.</w:t>
            </w:r>
            <w:r w:rsidRPr="00920C5E">
              <w:rPr>
                <w:sz w:val="20"/>
                <w:szCs w:val="20"/>
              </w:rPr>
              <w:t xml:space="preserve"> / </w:t>
            </w:r>
            <w:r w:rsidRPr="00781E0F">
              <w:rPr>
                <w:sz w:val="20"/>
                <w:szCs w:val="20"/>
              </w:rPr>
              <w:t>Тема 8. Обязательное подтверждение соответствия требованиям технических регламентов. Условия ввоза импортируемой продукции. Перспективы развития работ в области подтверждения соответствия.</w:t>
            </w:r>
          </w:p>
        </w:tc>
        <w:tc>
          <w:tcPr>
            <w:tcW w:w="2135" w:type="pct"/>
          </w:tcPr>
          <w:p w:rsidR="0069089B" w:rsidRDefault="00781E0F" w:rsidP="0069089B">
            <w:pPr>
              <w:jc w:val="both"/>
              <w:rPr>
                <w:sz w:val="20"/>
                <w:szCs w:val="20"/>
              </w:rPr>
            </w:pPr>
            <w:r w:rsidRPr="00781E0F">
              <w:rPr>
                <w:i/>
                <w:sz w:val="20"/>
                <w:szCs w:val="20"/>
              </w:rPr>
              <w:t>Знать:</w:t>
            </w:r>
            <w:r w:rsidRPr="00781E0F">
              <w:rPr>
                <w:sz w:val="20"/>
                <w:szCs w:val="20"/>
              </w:rPr>
              <w:t xml:space="preserve"> основные положения комплексов стандартов: ГСС, ЕСКД, ЕСТД, ГСИ и др</w:t>
            </w:r>
            <w:r w:rsidR="0069089B">
              <w:rPr>
                <w:sz w:val="20"/>
                <w:szCs w:val="20"/>
              </w:rPr>
              <w:t>.</w:t>
            </w:r>
          </w:p>
          <w:p w:rsidR="0069089B" w:rsidRDefault="00781E0F" w:rsidP="0069089B">
            <w:pPr>
              <w:jc w:val="both"/>
              <w:rPr>
                <w:sz w:val="20"/>
                <w:szCs w:val="20"/>
              </w:rPr>
            </w:pPr>
            <w:r w:rsidRPr="00781E0F">
              <w:rPr>
                <w:i/>
                <w:sz w:val="20"/>
                <w:szCs w:val="20"/>
              </w:rPr>
              <w:t>Уметь:</w:t>
            </w:r>
            <w:r w:rsidRPr="00781E0F">
              <w:rPr>
                <w:sz w:val="20"/>
                <w:szCs w:val="20"/>
              </w:rPr>
              <w:t xml:space="preserve"> внедрять и применять действующие стандарты Российской Федерации, а также межгосударственные и международные.</w:t>
            </w:r>
          </w:p>
          <w:p w:rsidR="0069089B" w:rsidRDefault="00781E0F" w:rsidP="0069089B">
            <w:pPr>
              <w:jc w:val="both"/>
              <w:rPr>
                <w:sz w:val="20"/>
                <w:szCs w:val="20"/>
              </w:rPr>
            </w:pPr>
            <w:r w:rsidRPr="00781E0F">
              <w:rPr>
                <w:i/>
                <w:sz w:val="20"/>
                <w:szCs w:val="20"/>
              </w:rPr>
              <w:t>Владеть:</w:t>
            </w:r>
            <w:r w:rsidRPr="00781E0F">
              <w:rPr>
                <w:sz w:val="20"/>
                <w:szCs w:val="20"/>
              </w:rPr>
              <w:t xml:space="preserve"> навыками оценки соответствия требований уровню развития науки, техники и технологии в стандартах и других нормативных документах.</w:t>
            </w:r>
          </w:p>
          <w:p w:rsidR="00781E0F" w:rsidRDefault="00781E0F" w:rsidP="0069089B">
            <w:pPr>
              <w:jc w:val="both"/>
              <w:rPr>
                <w:sz w:val="20"/>
                <w:szCs w:val="20"/>
              </w:rPr>
            </w:pPr>
            <w:r w:rsidRPr="00781E0F">
              <w:rPr>
                <w:i/>
                <w:sz w:val="20"/>
                <w:szCs w:val="20"/>
              </w:rPr>
              <w:t>Быть способным:</w:t>
            </w:r>
            <w:r w:rsidRPr="00781E0F">
              <w:rPr>
                <w:sz w:val="20"/>
                <w:szCs w:val="20"/>
              </w:rPr>
              <w:t xml:space="preserve"> </w:t>
            </w:r>
          </w:p>
          <w:p w:rsidR="0069089B" w:rsidRPr="00781E0F" w:rsidRDefault="0069089B" w:rsidP="0069089B">
            <w:pPr>
              <w:jc w:val="both"/>
              <w:rPr>
                <w:sz w:val="20"/>
                <w:szCs w:val="20"/>
              </w:rPr>
            </w:pPr>
            <w:r w:rsidRPr="0069089B">
              <w:rPr>
                <w:sz w:val="20"/>
                <w:szCs w:val="20"/>
              </w:rPr>
              <w:t>осуществлять контроль за соблюдением установленных требований, действующих норм, правил и стандартов</w:t>
            </w:r>
          </w:p>
        </w:tc>
      </w:tr>
    </w:tbl>
    <w:p w:rsidR="00B76178" w:rsidRDefault="00B76178" w:rsidP="00DE17FF">
      <w:pPr>
        <w:rPr>
          <w:sz w:val="22"/>
        </w:rPr>
      </w:pPr>
    </w:p>
    <w:p w:rsidR="00B76178" w:rsidRDefault="00B76178" w:rsidP="00DE17FF">
      <w:r>
        <w:br w:type="page"/>
      </w:r>
    </w:p>
    <w:p w:rsidR="00B76178" w:rsidRPr="00751F94" w:rsidRDefault="00B76178" w:rsidP="00DE17FF">
      <w:pPr>
        <w:jc w:val="center"/>
        <w:rPr>
          <w:b/>
          <w:sz w:val="28"/>
          <w:szCs w:val="28"/>
        </w:rPr>
      </w:pPr>
      <w:r w:rsidRPr="001D647E">
        <w:rPr>
          <w:b/>
          <w:sz w:val="28"/>
          <w:szCs w:val="28"/>
        </w:rPr>
        <w:lastRenderedPageBreak/>
        <w:t>2.</w:t>
      </w:r>
      <w:r>
        <w:rPr>
          <w:sz w:val="28"/>
          <w:szCs w:val="28"/>
        </w:rPr>
        <w:t xml:space="preserve"> </w:t>
      </w:r>
      <w:r w:rsidRPr="00751F94">
        <w:rPr>
          <w:b/>
          <w:sz w:val="28"/>
          <w:szCs w:val="28"/>
        </w:rPr>
        <w:t>Паспорт фонда оценочных средств</w:t>
      </w:r>
    </w:p>
    <w:p w:rsidR="00B76178" w:rsidRPr="006724A0" w:rsidRDefault="00B76178" w:rsidP="00DE17FF">
      <w:pPr>
        <w:rPr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37"/>
        <w:gridCol w:w="2005"/>
        <w:gridCol w:w="1641"/>
        <w:gridCol w:w="1482"/>
        <w:gridCol w:w="1678"/>
        <w:gridCol w:w="2001"/>
      </w:tblGrid>
      <w:tr w:rsidR="00710268" w:rsidRPr="00710268" w:rsidTr="00EA1FD2">
        <w:trPr>
          <w:trHeight w:val="227"/>
          <w:tblHeader/>
        </w:trPr>
        <w:tc>
          <w:tcPr>
            <w:tcW w:w="287" w:type="pct"/>
            <w:shd w:val="clear" w:color="auto" w:fill="auto"/>
            <w:vAlign w:val="center"/>
          </w:tcPr>
          <w:p w:rsidR="00710268" w:rsidRPr="00710268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073" w:type="pct"/>
            <w:shd w:val="clear" w:color="auto" w:fill="auto"/>
            <w:vAlign w:val="center"/>
          </w:tcPr>
          <w:p w:rsidR="00710268" w:rsidRPr="00710268" w:rsidRDefault="00710268" w:rsidP="00710268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Контролируемые дидактические</w:t>
            </w:r>
            <w:r>
              <w:rPr>
                <w:b/>
                <w:sz w:val="20"/>
                <w:szCs w:val="20"/>
              </w:rPr>
              <w:t xml:space="preserve">   </w:t>
            </w:r>
            <w:r w:rsidRPr="00710268">
              <w:rPr>
                <w:b/>
                <w:sz w:val="20"/>
                <w:szCs w:val="20"/>
              </w:rPr>
              <w:t>единицы (разделы, темы)</w:t>
            </w:r>
            <w:r>
              <w:rPr>
                <w:b/>
                <w:sz w:val="20"/>
                <w:szCs w:val="20"/>
              </w:rPr>
              <w:t xml:space="preserve"> </w:t>
            </w:r>
            <w:r w:rsidRPr="00710268">
              <w:rPr>
                <w:b/>
                <w:sz w:val="20"/>
                <w:szCs w:val="20"/>
              </w:rPr>
              <w:t>дисциплины</w:t>
            </w:r>
          </w:p>
        </w:tc>
        <w:tc>
          <w:tcPr>
            <w:tcW w:w="878" w:type="pct"/>
            <w:shd w:val="clear" w:color="auto" w:fill="auto"/>
            <w:vAlign w:val="center"/>
          </w:tcPr>
          <w:p w:rsidR="000645FF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Код                            контролируемой</w:t>
            </w:r>
          </w:p>
          <w:p w:rsidR="00710268" w:rsidRPr="00710268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компетенции</w:t>
            </w:r>
          </w:p>
        </w:tc>
        <w:tc>
          <w:tcPr>
            <w:tcW w:w="793" w:type="pct"/>
            <w:vAlign w:val="center"/>
          </w:tcPr>
          <w:p w:rsidR="00710268" w:rsidRPr="00710268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Уровень</w:t>
            </w:r>
          </w:p>
        </w:tc>
        <w:tc>
          <w:tcPr>
            <w:tcW w:w="898" w:type="pct"/>
            <w:vAlign w:val="center"/>
          </w:tcPr>
          <w:p w:rsidR="00710268" w:rsidRPr="00710268" w:rsidRDefault="00710268" w:rsidP="00DE17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Форма                     контроля</w:t>
            </w:r>
          </w:p>
        </w:tc>
        <w:tc>
          <w:tcPr>
            <w:tcW w:w="1071" w:type="pct"/>
            <w:shd w:val="clear" w:color="auto" w:fill="auto"/>
            <w:vAlign w:val="center"/>
          </w:tcPr>
          <w:p w:rsidR="000645FF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Наименование                    оценочного</w:t>
            </w:r>
          </w:p>
          <w:p w:rsidR="00710268" w:rsidRPr="00710268" w:rsidRDefault="00710268" w:rsidP="000645FF">
            <w:pPr>
              <w:jc w:val="center"/>
              <w:rPr>
                <w:b/>
                <w:sz w:val="20"/>
                <w:szCs w:val="20"/>
              </w:rPr>
            </w:pPr>
            <w:r w:rsidRPr="00710268">
              <w:rPr>
                <w:b/>
                <w:sz w:val="20"/>
                <w:szCs w:val="20"/>
              </w:rPr>
              <w:t>средства</w:t>
            </w:r>
          </w:p>
        </w:tc>
      </w:tr>
      <w:tr w:rsidR="00710268" w:rsidRPr="00710268" w:rsidTr="00EA1FD2">
        <w:trPr>
          <w:trHeight w:val="227"/>
        </w:trPr>
        <w:tc>
          <w:tcPr>
            <w:tcW w:w="287" w:type="pct"/>
            <w:vMerge w:val="restart"/>
            <w:shd w:val="clear" w:color="auto" w:fill="auto"/>
          </w:tcPr>
          <w:p w:rsidR="00710268" w:rsidRPr="00710268" w:rsidRDefault="00710268" w:rsidP="00DE17FF">
            <w:pPr>
              <w:numPr>
                <w:ilvl w:val="0"/>
                <w:numId w:val="16"/>
              </w:numPr>
              <w:ind w:left="0"/>
              <w:rPr>
                <w:sz w:val="20"/>
                <w:szCs w:val="20"/>
              </w:rPr>
            </w:pPr>
          </w:p>
        </w:tc>
        <w:tc>
          <w:tcPr>
            <w:tcW w:w="1073" w:type="pct"/>
            <w:vMerge w:val="restart"/>
            <w:shd w:val="clear" w:color="auto" w:fill="auto"/>
          </w:tcPr>
          <w:p w:rsidR="00710268" w:rsidRPr="00710268" w:rsidRDefault="00E53050" w:rsidP="00EA1FD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  8</w:t>
            </w:r>
          </w:p>
        </w:tc>
        <w:tc>
          <w:tcPr>
            <w:tcW w:w="878" w:type="pct"/>
            <w:vMerge w:val="restart"/>
            <w:shd w:val="clear" w:color="auto" w:fill="auto"/>
          </w:tcPr>
          <w:p w:rsidR="00710268" w:rsidRPr="00710268" w:rsidRDefault="00EA1FD2" w:rsidP="00EA1FD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E53050" w:rsidRPr="00E53050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793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898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071" w:type="pct"/>
            <w:shd w:val="clear" w:color="auto" w:fill="auto"/>
          </w:tcPr>
          <w:p w:rsidR="00710268" w:rsidRPr="00710268" w:rsidRDefault="00710268" w:rsidP="00F4608E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 w:rsidR="00F4608E">
              <w:rPr>
                <w:sz w:val="20"/>
                <w:szCs w:val="20"/>
              </w:rPr>
              <w:t xml:space="preserve">для подготовки к опросу </w:t>
            </w:r>
            <w:r w:rsidRPr="00710268">
              <w:rPr>
                <w:sz w:val="20"/>
                <w:szCs w:val="20"/>
              </w:rPr>
              <w:t>по разделу 1</w:t>
            </w:r>
          </w:p>
        </w:tc>
      </w:tr>
      <w:tr w:rsidR="00710268" w:rsidRPr="00710268" w:rsidTr="00EA1FD2">
        <w:trPr>
          <w:trHeight w:val="227"/>
        </w:trPr>
        <w:tc>
          <w:tcPr>
            <w:tcW w:w="287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1073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878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793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898" w:type="pct"/>
          </w:tcPr>
          <w:p w:rsidR="00710268" w:rsidRPr="00710268" w:rsidRDefault="00710268" w:rsidP="00EA1FD2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Лабораторная работа </w:t>
            </w:r>
            <w:r w:rsidR="00EA1FD2">
              <w:rPr>
                <w:sz w:val="20"/>
                <w:szCs w:val="20"/>
              </w:rPr>
              <w:t>8</w:t>
            </w:r>
          </w:p>
        </w:tc>
        <w:tc>
          <w:tcPr>
            <w:tcW w:w="1071" w:type="pct"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Методические рекомендации по выполнению лабораторных работ</w:t>
            </w:r>
          </w:p>
        </w:tc>
      </w:tr>
      <w:tr w:rsidR="00710268" w:rsidRPr="00710268" w:rsidTr="00EA1FD2">
        <w:trPr>
          <w:trHeight w:val="227"/>
        </w:trPr>
        <w:tc>
          <w:tcPr>
            <w:tcW w:w="287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1073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878" w:type="pct"/>
            <w:vMerge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793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Продвинутый</w:t>
            </w:r>
          </w:p>
        </w:tc>
        <w:tc>
          <w:tcPr>
            <w:tcW w:w="898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Дискуссия</w:t>
            </w:r>
          </w:p>
        </w:tc>
        <w:tc>
          <w:tcPr>
            <w:tcW w:w="1071" w:type="pct"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Тематика дискуссии</w:t>
            </w:r>
          </w:p>
        </w:tc>
      </w:tr>
      <w:tr w:rsidR="00710268" w:rsidRPr="00710268" w:rsidTr="00EA1FD2">
        <w:trPr>
          <w:trHeight w:val="227"/>
        </w:trPr>
        <w:tc>
          <w:tcPr>
            <w:tcW w:w="287" w:type="pct"/>
            <w:vMerge w:val="restart"/>
            <w:shd w:val="clear" w:color="auto" w:fill="auto"/>
          </w:tcPr>
          <w:p w:rsidR="00710268" w:rsidRPr="00710268" w:rsidRDefault="00710268" w:rsidP="00710268">
            <w:pPr>
              <w:numPr>
                <w:ilvl w:val="0"/>
                <w:numId w:val="16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73" w:type="pct"/>
            <w:vMerge w:val="restart"/>
            <w:shd w:val="clear" w:color="auto" w:fill="auto"/>
          </w:tcPr>
          <w:p w:rsidR="00710268" w:rsidRPr="00710268" w:rsidRDefault="00E53050" w:rsidP="00EA1FD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Тема </w:t>
            </w:r>
            <w:r w:rsidR="00EA1FD2">
              <w:rPr>
                <w:sz w:val="20"/>
                <w:szCs w:val="20"/>
              </w:rPr>
              <w:t>1-8</w:t>
            </w:r>
          </w:p>
        </w:tc>
        <w:tc>
          <w:tcPr>
            <w:tcW w:w="878" w:type="pct"/>
            <w:vMerge w:val="restart"/>
            <w:shd w:val="clear" w:color="auto" w:fill="auto"/>
          </w:tcPr>
          <w:p w:rsidR="00710268" w:rsidRPr="00710268" w:rsidRDefault="00710268" w:rsidP="00EA1FD2">
            <w:pPr>
              <w:rPr>
                <w:bCs/>
                <w:sz w:val="20"/>
                <w:szCs w:val="20"/>
              </w:rPr>
            </w:pPr>
            <w:r w:rsidRPr="00710268">
              <w:rPr>
                <w:bCs/>
                <w:sz w:val="20"/>
                <w:szCs w:val="20"/>
              </w:rPr>
              <w:t>ПК-</w:t>
            </w:r>
            <w:r w:rsidR="00EA1FD2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793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Пороговый</w:t>
            </w:r>
          </w:p>
        </w:tc>
        <w:tc>
          <w:tcPr>
            <w:tcW w:w="898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Опрос</w:t>
            </w:r>
          </w:p>
        </w:tc>
        <w:tc>
          <w:tcPr>
            <w:tcW w:w="1071" w:type="pct"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 xml:space="preserve">Вопросы </w:t>
            </w:r>
            <w:r w:rsidR="00F4608E">
              <w:rPr>
                <w:sz w:val="20"/>
                <w:szCs w:val="20"/>
              </w:rPr>
              <w:t>для подготовки к опросу</w:t>
            </w:r>
            <w:r w:rsidR="00F4608E" w:rsidRPr="00710268">
              <w:rPr>
                <w:sz w:val="20"/>
                <w:szCs w:val="20"/>
              </w:rPr>
              <w:t xml:space="preserve"> </w:t>
            </w:r>
            <w:r w:rsidRPr="00710268">
              <w:rPr>
                <w:sz w:val="20"/>
                <w:szCs w:val="20"/>
              </w:rPr>
              <w:t>по разделу 2</w:t>
            </w:r>
          </w:p>
        </w:tc>
      </w:tr>
      <w:tr w:rsidR="00710268" w:rsidRPr="00710268" w:rsidTr="00EA1FD2">
        <w:trPr>
          <w:trHeight w:val="227"/>
        </w:trPr>
        <w:tc>
          <w:tcPr>
            <w:tcW w:w="287" w:type="pct"/>
            <w:vMerge/>
            <w:shd w:val="clear" w:color="auto" w:fill="auto"/>
          </w:tcPr>
          <w:p w:rsidR="00710268" w:rsidRPr="00710268" w:rsidRDefault="00710268" w:rsidP="0071026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73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</w:p>
        </w:tc>
        <w:tc>
          <w:tcPr>
            <w:tcW w:w="878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bCs/>
                <w:sz w:val="20"/>
                <w:szCs w:val="20"/>
              </w:rPr>
            </w:pPr>
          </w:p>
        </w:tc>
        <w:tc>
          <w:tcPr>
            <w:tcW w:w="793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Повышенный</w:t>
            </w:r>
          </w:p>
        </w:tc>
        <w:tc>
          <w:tcPr>
            <w:tcW w:w="898" w:type="pct"/>
          </w:tcPr>
          <w:p w:rsidR="00710268" w:rsidRPr="00710268" w:rsidRDefault="00EA1FD2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Выполнение контрольной работы</w:t>
            </w:r>
          </w:p>
        </w:tc>
        <w:tc>
          <w:tcPr>
            <w:tcW w:w="1071" w:type="pct"/>
            <w:shd w:val="clear" w:color="auto" w:fill="auto"/>
          </w:tcPr>
          <w:p w:rsidR="00710268" w:rsidRPr="00710268" w:rsidRDefault="00EA1FD2" w:rsidP="00EA1FD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Метод. указания по выполнению контрольной работы</w:t>
            </w:r>
          </w:p>
        </w:tc>
      </w:tr>
      <w:tr w:rsidR="00710268" w:rsidRPr="00710268" w:rsidTr="00EA1FD2">
        <w:trPr>
          <w:trHeight w:val="227"/>
        </w:trPr>
        <w:tc>
          <w:tcPr>
            <w:tcW w:w="287" w:type="pct"/>
            <w:vMerge/>
            <w:shd w:val="clear" w:color="auto" w:fill="auto"/>
          </w:tcPr>
          <w:p w:rsidR="00710268" w:rsidRPr="00710268" w:rsidRDefault="00710268" w:rsidP="00710268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073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</w:p>
        </w:tc>
        <w:tc>
          <w:tcPr>
            <w:tcW w:w="878" w:type="pct"/>
            <w:vMerge/>
            <w:shd w:val="clear" w:color="auto" w:fill="auto"/>
          </w:tcPr>
          <w:p w:rsidR="00710268" w:rsidRPr="00710268" w:rsidRDefault="00710268" w:rsidP="00710268">
            <w:pPr>
              <w:rPr>
                <w:bCs/>
                <w:sz w:val="20"/>
                <w:szCs w:val="20"/>
              </w:rPr>
            </w:pPr>
          </w:p>
        </w:tc>
        <w:tc>
          <w:tcPr>
            <w:tcW w:w="793" w:type="pct"/>
          </w:tcPr>
          <w:p w:rsidR="00710268" w:rsidRPr="00710268" w:rsidRDefault="00710268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Продвинутый</w:t>
            </w:r>
          </w:p>
        </w:tc>
        <w:tc>
          <w:tcPr>
            <w:tcW w:w="898" w:type="pct"/>
          </w:tcPr>
          <w:p w:rsidR="00710268" w:rsidRPr="00710268" w:rsidRDefault="00842DAF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Деловая игра</w:t>
            </w:r>
          </w:p>
        </w:tc>
        <w:tc>
          <w:tcPr>
            <w:tcW w:w="1071" w:type="pct"/>
            <w:shd w:val="clear" w:color="auto" w:fill="auto"/>
          </w:tcPr>
          <w:p w:rsidR="00710268" w:rsidRPr="00710268" w:rsidRDefault="00842DAF" w:rsidP="00710268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Тематика деловой игры</w:t>
            </w:r>
          </w:p>
        </w:tc>
      </w:tr>
      <w:tr w:rsidR="00710268" w:rsidRPr="00710268" w:rsidTr="00EA1FD2">
        <w:trPr>
          <w:trHeight w:val="227"/>
        </w:trPr>
        <w:tc>
          <w:tcPr>
            <w:tcW w:w="287" w:type="pct"/>
            <w:shd w:val="clear" w:color="auto" w:fill="auto"/>
          </w:tcPr>
          <w:p w:rsidR="00710268" w:rsidRPr="00710268" w:rsidRDefault="00710268" w:rsidP="00DE17FF">
            <w:pPr>
              <w:numPr>
                <w:ilvl w:val="0"/>
                <w:numId w:val="16"/>
              </w:numPr>
              <w:ind w:left="0"/>
              <w:jc w:val="center"/>
              <w:rPr>
                <w:sz w:val="20"/>
                <w:szCs w:val="20"/>
              </w:rPr>
            </w:pPr>
          </w:p>
        </w:tc>
        <w:tc>
          <w:tcPr>
            <w:tcW w:w="1073" w:type="pct"/>
            <w:shd w:val="clear" w:color="auto" w:fill="auto"/>
          </w:tcPr>
          <w:p w:rsidR="00710268" w:rsidRPr="00710268" w:rsidRDefault="00EA1FD2" w:rsidP="00EA1FD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Темы</w:t>
            </w:r>
            <w:r w:rsidR="00710268" w:rsidRPr="00710268">
              <w:rPr>
                <w:sz w:val="20"/>
                <w:szCs w:val="20"/>
              </w:rPr>
              <w:t xml:space="preserve"> 1 – </w:t>
            </w:r>
            <w:r>
              <w:rPr>
                <w:sz w:val="20"/>
                <w:szCs w:val="20"/>
              </w:rPr>
              <w:t>8</w:t>
            </w:r>
          </w:p>
        </w:tc>
        <w:tc>
          <w:tcPr>
            <w:tcW w:w="878" w:type="pct"/>
            <w:shd w:val="clear" w:color="auto" w:fill="auto"/>
          </w:tcPr>
          <w:p w:rsidR="00033F50" w:rsidRDefault="00EA1FD2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</w:t>
            </w:r>
            <w:r w:rsidR="00033F50" w:rsidRPr="00033F50">
              <w:rPr>
                <w:sz w:val="20"/>
                <w:szCs w:val="20"/>
              </w:rPr>
              <w:t>ПК-</w:t>
            </w:r>
            <w:r>
              <w:rPr>
                <w:sz w:val="20"/>
                <w:szCs w:val="20"/>
              </w:rPr>
              <w:t>8</w:t>
            </w:r>
          </w:p>
          <w:p w:rsidR="00710268" w:rsidRPr="00710268" w:rsidRDefault="00033F50" w:rsidP="00EA1FD2">
            <w:pPr>
              <w:rPr>
                <w:bCs/>
                <w:sz w:val="20"/>
                <w:szCs w:val="20"/>
              </w:rPr>
            </w:pPr>
            <w:r>
              <w:rPr>
                <w:bCs/>
                <w:sz w:val="20"/>
                <w:szCs w:val="20"/>
              </w:rPr>
              <w:t>ПК-</w:t>
            </w:r>
            <w:r w:rsidR="00EA1FD2">
              <w:rPr>
                <w:bCs/>
                <w:sz w:val="20"/>
                <w:szCs w:val="20"/>
              </w:rPr>
              <w:t>3</w:t>
            </w:r>
          </w:p>
        </w:tc>
        <w:tc>
          <w:tcPr>
            <w:tcW w:w="793" w:type="pct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</w:p>
        </w:tc>
        <w:tc>
          <w:tcPr>
            <w:tcW w:w="898" w:type="pct"/>
          </w:tcPr>
          <w:p w:rsidR="00710268" w:rsidRPr="00710268" w:rsidRDefault="00033F50" w:rsidP="00DE17F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Зачет </w:t>
            </w:r>
            <w:r w:rsidR="00EA1FD2">
              <w:rPr>
                <w:sz w:val="20"/>
                <w:szCs w:val="20"/>
              </w:rPr>
              <w:t>с оценкой</w:t>
            </w:r>
          </w:p>
        </w:tc>
        <w:tc>
          <w:tcPr>
            <w:tcW w:w="1071" w:type="pct"/>
            <w:shd w:val="clear" w:color="auto" w:fill="auto"/>
          </w:tcPr>
          <w:p w:rsidR="00710268" w:rsidRPr="00710268" w:rsidRDefault="00710268" w:rsidP="00DE17FF">
            <w:pPr>
              <w:rPr>
                <w:sz w:val="20"/>
                <w:szCs w:val="20"/>
              </w:rPr>
            </w:pPr>
            <w:r w:rsidRPr="00710268">
              <w:rPr>
                <w:sz w:val="20"/>
                <w:szCs w:val="20"/>
              </w:rPr>
              <w:t>Банк тестовых заданий</w:t>
            </w:r>
          </w:p>
        </w:tc>
      </w:tr>
    </w:tbl>
    <w:p w:rsidR="001A499E" w:rsidRDefault="001A499E" w:rsidP="00DE17FF">
      <w:pPr>
        <w:rPr>
          <w:sz w:val="22"/>
        </w:rPr>
      </w:pPr>
    </w:p>
    <w:p w:rsidR="00B76178" w:rsidRDefault="00B76178" w:rsidP="00DE17FF">
      <w:r>
        <w:br w:type="page"/>
      </w:r>
    </w:p>
    <w:p w:rsidR="00B76178" w:rsidRDefault="00B76178" w:rsidP="003A415B">
      <w:pPr>
        <w:pStyle w:val="af1"/>
        <w:keepNext/>
        <w:spacing w:before="0" w:after="0"/>
        <w:jc w:val="center"/>
        <w:rPr>
          <w:szCs w:val="22"/>
        </w:rPr>
      </w:pPr>
      <w:r w:rsidRPr="002203C9">
        <w:rPr>
          <w:sz w:val="28"/>
          <w:szCs w:val="28"/>
        </w:rPr>
        <w:lastRenderedPageBreak/>
        <w:t>3</w:t>
      </w:r>
      <w:r w:rsidRPr="003A415B">
        <w:rPr>
          <w:sz w:val="22"/>
          <w:szCs w:val="22"/>
        </w:rPr>
        <w:t xml:space="preserve">. </w:t>
      </w:r>
      <w:r w:rsidRPr="003A415B">
        <w:rPr>
          <w:szCs w:val="22"/>
        </w:rPr>
        <w:t>Показатели и критерии оценивания компетенций, описание шкал оценивания</w:t>
      </w:r>
    </w:p>
    <w:p w:rsidR="003A415B" w:rsidRPr="003A415B" w:rsidRDefault="003A415B" w:rsidP="003A415B">
      <w:pPr>
        <w:rPr>
          <w:sz w:val="6"/>
          <w:szCs w:val="6"/>
        </w:rPr>
      </w:pPr>
    </w:p>
    <w:tbl>
      <w:tblPr>
        <w:tblW w:w="507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559"/>
        <w:gridCol w:w="2210"/>
        <w:gridCol w:w="1961"/>
        <w:gridCol w:w="2762"/>
      </w:tblGrid>
      <w:tr w:rsidR="00920C5E" w:rsidRPr="003A415B" w:rsidTr="003346FF">
        <w:trPr>
          <w:trHeight w:val="20"/>
          <w:tblHeader/>
        </w:trPr>
        <w:tc>
          <w:tcPr>
            <w:tcW w:w="1348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Код компетенции</w:t>
            </w:r>
          </w:p>
        </w:tc>
        <w:tc>
          <w:tcPr>
            <w:tcW w:w="1164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Показатели</w:t>
            </w:r>
          </w:p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сформированности</w:t>
            </w:r>
          </w:p>
        </w:tc>
        <w:tc>
          <w:tcPr>
            <w:tcW w:w="1033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Шкала</w:t>
            </w:r>
          </w:p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оценивания</w:t>
            </w:r>
          </w:p>
        </w:tc>
        <w:tc>
          <w:tcPr>
            <w:tcW w:w="1455" w:type="pct"/>
            <w:shd w:val="clear" w:color="auto" w:fill="auto"/>
            <w:vAlign w:val="center"/>
          </w:tcPr>
          <w:p w:rsidR="00920C5E" w:rsidRPr="003A415B" w:rsidRDefault="00920C5E" w:rsidP="003A415B">
            <w:pPr>
              <w:jc w:val="center"/>
              <w:rPr>
                <w:b/>
                <w:sz w:val="22"/>
                <w:szCs w:val="22"/>
              </w:rPr>
            </w:pPr>
            <w:r w:rsidRPr="003A415B">
              <w:rPr>
                <w:b/>
                <w:sz w:val="22"/>
                <w:szCs w:val="22"/>
              </w:rPr>
              <w:t>Критерии оценивания</w:t>
            </w:r>
          </w:p>
        </w:tc>
      </w:tr>
      <w:tr w:rsidR="00033F50" w:rsidRPr="003A415B" w:rsidTr="003346FF">
        <w:trPr>
          <w:trHeight w:val="20"/>
        </w:trPr>
        <w:tc>
          <w:tcPr>
            <w:tcW w:w="1348" w:type="pct"/>
            <w:vMerge w:val="restart"/>
            <w:shd w:val="clear" w:color="auto" w:fill="auto"/>
          </w:tcPr>
          <w:p w:rsidR="008F6314" w:rsidRDefault="008F6314" w:rsidP="00033F50">
            <w:pPr>
              <w:jc w:val="both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</w:t>
            </w:r>
            <w:r w:rsidR="00033F50" w:rsidRPr="00B43354">
              <w:rPr>
                <w:b/>
                <w:sz w:val="20"/>
                <w:szCs w:val="20"/>
              </w:rPr>
              <w:t>ПК-</w:t>
            </w:r>
            <w:r>
              <w:rPr>
                <w:b/>
                <w:sz w:val="20"/>
                <w:szCs w:val="20"/>
              </w:rPr>
              <w:t>8:</w:t>
            </w:r>
          </w:p>
          <w:p w:rsidR="00033F50" w:rsidRPr="00B43354" w:rsidRDefault="00033F50" w:rsidP="00033F50">
            <w:pPr>
              <w:jc w:val="both"/>
              <w:rPr>
                <w:color w:val="000000"/>
                <w:sz w:val="20"/>
                <w:szCs w:val="20"/>
                <w:lang w:bidi="ru-RU"/>
              </w:rPr>
            </w:pPr>
            <w:r w:rsidRPr="00B43354">
              <w:rPr>
                <w:sz w:val="20"/>
                <w:szCs w:val="20"/>
              </w:rPr>
              <w:t xml:space="preserve"> </w:t>
            </w:r>
            <w:r w:rsidR="008F6314" w:rsidRPr="008F6314">
              <w:rPr>
                <w:color w:val="000000"/>
                <w:sz w:val="20"/>
                <w:szCs w:val="20"/>
                <w:lang w:bidi="ru-RU"/>
              </w:rPr>
              <w:t xml:space="preserve">Способен разрабатывать техническую </w:t>
            </w:r>
            <w:proofErr w:type="gramStart"/>
            <w:r w:rsidR="008F6314" w:rsidRPr="008F6314">
              <w:rPr>
                <w:color w:val="000000"/>
                <w:sz w:val="20"/>
                <w:szCs w:val="20"/>
                <w:lang w:bidi="ru-RU"/>
              </w:rPr>
              <w:t>документа-</w:t>
            </w:r>
            <w:proofErr w:type="spellStart"/>
            <w:r w:rsidR="008F6314" w:rsidRPr="008F6314">
              <w:rPr>
                <w:color w:val="000000"/>
                <w:sz w:val="20"/>
                <w:szCs w:val="20"/>
                <w:lang w:bidi="ru-RU"/>
              </w:rPr>
              <w:t>цию</w:t>
            </w:r>
            <w:proofErr w:type="spellEnd"/>
            <w:proofErr w:type="gramEnd"/>
            <w:r w:rsidR="008F6314" w:rsidRPr="008F6314">
              <w:rPr>
                <w:color w:val="000000"/>
                <w:sz w:val="20"/>
                <w:szCs w:val="20"/>
                <w:lang w:bidi="ru-RU"/>
              </w:rPr>
              <w:t xml:space="preserve"> (в том числе и в </w:t>
            </w:r>
            <w:proofErr w:type="spellStart"/>
            <w:r w:rsidR="008F6314" w:rsidRPr="008F6314">
              <w:rPr>
                <w:color w:val="000000"/>
                <w:sz w:val="20"/>
                <w:szCs w:val="20"/>
                <w:lang w:bidi="ru-RU"/>
              </w:rPr>
              <w:t>элек</w:t>
            </w:r>
            <w:proofErr w:type="spellEnd"/>
            <w:r w:rsidR="008F6314" w:rsidRPr="008F6314">
              <w:rPr>
                <w:color w:val="000000"/>
                <w:sz w:val="20"/>
                <w:szCs w:val="20"/>
                <w:lang w:bidi="ru-RU"/>
              </w:rPr>
              <w:t>-тронном виде), с</w:t>
            </w:r>
            <w:r w:rsidR="008F6314">
              <w:rPr>
                <w:color w:val="000000"/>
                <w:sz w:val="20"/>
                <w:szCs w:val="20"/>
                <w:lang w:bidi="ru-RU"/>
              </w:rPr>
              <w:t>вязанную с профессиональной деятельностью с учетом дей</w:t>
            </w:r>
            <w:r w:rsidR="008F6314" w:rsidRPr="008F6314">
              <w:rPr>
                <w:color w:val="000000"/>
                <w:sz w:val="20"/>
                <w:szCs w:val="20"/>
                <w:lang w:bidi="ru-RU"/>
              </w:rPr>
              <w:t>ствующих стандартов качества</w:t>
            </w:r>
          </w:p>
          <w:p w:rsidR="00033F50" w:rsidRPr="00B43354" w:rsidRDefault="00033F50" w:rsidP="00033F50">
            <w:pPr>
              <w:jc w:val="both"/>
              <w:rPr>
                <w:sz w:val="20"/>
                <w:szCs w:val="20"/>
              </w:rPr>
            </w:pPr>
          </w:p>
        </w:tc>
        <w:tc>
          <w:tcPr>
            <w:tcW w:w="1164" w:type="pct"/>
            <w:vMerge w:val="restar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Знать:</w:t>
            </w:r>
            <w:r w:rsidR="00E34914">
              <w:rPr>
                <w:sz w:val="20"/>
                <w:szCs w:val="20"/>
              </w:rPr>
              <w:t xml:space="preserve"> </w:t>
            </w:r>
            <w:r w:rsidRPr="00033F50">
              <w:rPr>
                <w:sz w:val="20"/>
                <w:szCs w:val="20"/>
              </w:rPr>
              <w:t>научные основы разработки стандартов и нормативной документации; порядок разработки, утверждения и внедрения стандартов, технических условий и другой нормативно-технической документации; методы прогнозирования и оптимизации, унификации и агрегатирования при разработке стандартов и нормативной документации;</w:t>
            </w:r>
          </w:p>
        </w:tc>
        <w:tc>
          <w:tcPr>
            <w:tcW w:w="1033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55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Знать: научные основы разработки стандартов и нормативной документации;</w:t>
            </w:r>
          </w:p>
        </w:tc>
      </w:tr>
      <w:tr w:rsidR="00033F50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033F50" w:rsidRPr="003A415B" w:rsidRDefault="00033F50" w:rsidP="00033F50">
            <w:pPr>
              <w:rPr>
                <w:sz w:val="22"/>
                <w:szCs w:val="22"/>
              </w:rPr>
            </w:pPr>
          </w:p>
        </w:tc>
        <w:tc>
          <w:tcPr>
            <w:tcW w:w="1164" w:type="pct"/>
            <w:vMerge/>
            <w:shd w:val="clear" w:color="auto" w:fill="auto"/>
          </w:tcPr>
          <w:p w:rsidR="00033F50" w:rsidRPr="00033F50" w:rsidRDefault="00033F50" w:rsidP="00033F50">
            <w:pPr>
              <w:rPr>
                <w:sz w:val="20"/>
                <w:szCs w:val="20"/>
              </w:rPr>
            </w:pPr>
          </w:p>
        </w:tc>
        <w:tc>
          <w:tcPr>
            <w:tcW w:w="1033" w:type="pct"/>
            <w:shd w:val="clear" w:color="auto" w:fill="auto"/>
          </w:tcPr>
          <w:p w:rsidR="00033F50" w:rsidRPr="00033F50" w:rsidRDefault="00033F50" w:rsidP="00033F50">
            <w:pPr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55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Знать: порядок разработки, утверждения и внедрения стандартов, технических условий и другой нормативно-технической документации</w:t>
            </w:r>
          </w:p>
        </w:tc>
      </w:tr>
      <w:tr w:rsidR="00033F50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033F50" w:rsidRPr="003A415B" w:rsidRDefault="00033F50" w:rsidP="00033F50">
            <w:pPr>
              <w:rPr>
                <w:sz w:val="22"/>
                <w:szCs w:val="22"/>
              </w:rPr>
            </w:pPr>
          </w:p>
        </w:tc>
        <w:tc>
          <w:tcPr>
            <w:tcW w:w="1164" w:type="pct"/>
            <w:vMerge w:val="restar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Уметь:</w:t>
            </w:r>
            <w:r w:rsidR="00286221">
              <w:rPr>
                <w:sz w:val="20"/>
                <w:szCs w:val="20"/>
              </w:rPr>
              <w:t xml:space="preserve"> </w:t>
            </w:r>
            <w:r w:rsidRPr="00033F50">
              <w:rPr>
                <w:sz w:val="20"/>
                <w:szCs w:val="20"/>
              </w:rPr>
              <w:t xml:space="preserve">разрабатывать новые и пересматривать действующие стандарты, технические условия и другие документы по стандартизации и сертификации; осуществлять </w:t>
            </w:r>
            <w:proofErr w:type="spellStart"/>
            <w:r w:rsidRPr="00033F50">
              <w:rPr>
                <w:sz w:val="20"/>
                <w:szCs w:val="20"/>
              </w:rPr>
              <w:t>нормализационный</w:t>
            </w:r>
            <w:proofErr w:type="spellEnd"/>
            <w:r w:rsidRPr="00033F50">
              <w:rPr>
                <w:sz w:val="20"/>
                <w:szCs w:val="20"/>
              </w:rPr>
              <w:t xml:space="preserve"> контроль технической документации;</w:t>
            </w:r>
          </w:p>
        </w:tc>
        <w:tc>
          <w:tcPr>
            <w:tcW w:w="1033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55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Уметь: разрабатывать новые и пересматривать действующие стандарты</w:t>
            </w:r>
          </w:p>
        </w:tc>
      </w:tr>
      <w:tr w:rsidR="00033F50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033F50" w:rsidRPr="003A415B" w:rsidRDefault="00033F50" w:rsidP="00033F50">
            <w:pPr>
              <w:rPr>
                <w:sz w:val="22"/>
                <w:szCs w:val="22"/>
              </w:rPr>
            </w:pPr>
          </w:p>
        </w:tc>
        <w:tc>
          <w:tcPr>
            <w:tcW w:w="1164" w:type="pct"/>
            <w:vMerge/>
            <w:shd w:val="clear" w:color="auto" w:fill="auto"/>
          </w:tcPr>
          <w:p w:rsidR="00033F50" w:rsidRPr="00033F50" w:rsidRDefault="00033F50" w:rsidP="00033F50">
            <w:pPr>
              <w:rPr>
                <w:sz w:val="20"/>
                <w:szCs w:val="20"/>
              </w:rPr>
            </w:pPr>
          </w:p>
        </w:tc>
        <w:tc>
          <w:tcPr>
            <w:tcW w:w="1033" w:type="pct"/>
            <w:shd w:val="clear" w:color="auto" w:fill="auto"/>
          </w:tcPr>
          <w:p w:rsidR="00033F50" w:rsidRPr="00033F50" w:rsidRDefault="00033F50" w:rsidP="00033F50">
            <w:pPr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Повышенный уровень</w:t>
            </w:r>
            <w:r w:rsidR="008F6314">
              <w:rPr>
                <w:sz w:val="20"/>
                <w:szCs w:val="20"/>
              </w:rPr>
              <w:t xml:space="preserve"> </w:t>
            </w:r>
            <w:r w:rsidRPr="00033F50">
              <w:rPr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1455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 xml:space="preserve">Уметь: разрабатывать технические условия и другие документы по стандартизации и сертификации; осуществлять </w:t>
            </w:r>
            <w:proofErr w:type="spellStart"/>
            <w:r w:rsidRPr="00033F50">
              <w:rPr>
                <w:sz w:val="20"/>
                <w:szCs w:val="20"/>
              </w:rPr>
              <w:t>нормализационный</w:t>
            </w:r>
            <w:proofErr w:type="spellEnd"/>
            <w:r w:rsidRPr="00033F50">
              <w:rPr>
                <w:sz w:val="20"/>
                <w:szCs w:val="20"/>
              </w:rPr>
              <w:t xml:space="preserve"> контроль технической документации</w:t>
            </w:r>
          </w:p>
        </w:tc>
      </w:tr>
      <w:tr w:rsidR="00033F50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033F50" w:rsidRPr="003A415B" w:rsidRDefault="00033F50" w:rsidP="00033F50">
            <w:pPr>
              <w:rPr>
                <w:sz w:val="22"/>
                <w:szCs w:val="22"/>
              </w:rPr>
            </w:pPr>
          </w:p>
        </w:tc>
        <w:tc>
          <w:tcPr>
            <w:tcW w:w="1164" w:type="pct"/>
            <w:vMerge w:val="restart"/>
            <w:shd w:val="clear" w:color="auto" w:fill="auto"/>
          </w:tcPr>
          <w:p w:rsidR="00033F50" w:rsidRPr="00033F50" w:rsidRDefault="00033F50" w:rsidP="00033F50">
            <w:pPr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Владеть:</w:t>
            </w:r>
            <w:r w:rsidR="00286221">
              <w:rPr>
                <w:sz w:val="20"/>
                <w:szCs w:val="20"/>
              </w:rPr>
              <w:t xml:space="preserve"> </w:t>
            </w:r>
            <w:r w:rsidRPr="00033F50">
              <w:rPr>
                <w:sz w:val="20"/>
                <w:szCs w:val="20"/>
              </w:rPr>
              <w:t xml:space="preserve">методами унификации, </w:t>
            </w:r>
            <w:proofErr w:type="spellStart"/>
            <w:r w:rsidRPr="00033F50">
              <w:rPr>
                <w:sz w:val="20"/>
                <w:szCs w:val="20"/>
              </w:rPr>
              <w:t>симплификации</w:t>
            </w:r>
            <w:proofErr w:type="spellEnd"/>
            <w:r w:rsidRPr="00033F50">
              <w:rPr>
                <w:sz w:val="20"/>
                <w:szCs w:val="20"/>
              </w:rPr>
              <w:t xml:space="preserve"> и расчета параметрических рядов при разработке стандартов и другой нормативно- технической продукции. </w:t>
            </w:r>
          </w:p>
        </w:tc>
        <w:tc>
          <w:tcPr>
            <w:tcW w:w="1033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55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Владеть: основными методами унификации расчета параметрических рядов при разработке стандартов</w:t>
            </w:r>
          </w:p>
        </w:tc>
      </w:tr>
      <w:tr w:rsidR="00033F50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033F50" w:rsidRPr="003A415B" w:rsidRDefault="00033F50" w:rsidP="00033F50">
            <w:pPr>
              <w:rPr>
                <w:sz w:val="22"/>
                <w:szCs w:val="22"/>
              </w:rPr>
            </w:pPr>
          </w:p>
        </w:tc>
        <w:tc>
          <w:tcPr>
            <w:tcW w:w="1164" w:type="pct"/>
            <w:vMerge/>
            <w:shd w:val="clear" w:color="auto" w:fill="auto"/>
          </w:tcPr>
          <w:p w:rsidR="00033F50" w:rsidRPr="00033F50" w:rsidRDefault="00033F50" w:rsidP="00033F50">
            <w:pPr>
              <w:rPr>
                <w:sz w:val="20"/>
                <w:szCs w:val="20"/>
              </w:rPr>
            </w:pPr>
          </w:p>
        </w:tc>
        <w:tc>
          <w:tcPr>
            <w:tcW w:w="1033" w:type="pct"/>
            <w:shd w:val="clear" w:color="auto" w:fill="auto"/>
          </w:tcPr>
          <w:p w:rsidR="00033F50" w:rsidRPr="00033F50" w:rsidRDefault="00033F50" w:rsidP="00033F50">
            <w:pPr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Повышенный уровень</w:t>
            </w:r>
            <w:r w:rsidR="008F6314">
              <w:rPr>
                <w:sz w:val="20"/>
                <w:szCs w:val="20"/>
              </w:rPr>
              <w:t xml:space="preserve"> </w:t>
            </w:r>
            <w:r w:rsidRPr="00033F50">
              <w:rPr>
                <w:sz w:val="20"/>
                <w:szCs w:val="20"/>
              </w:rPr>
              <w:t>(по отношению к пороговому уровню)</w:t>
            </w:r>
          </w:p>
        </w:tc>
        <w:tc>
          <w:tcPr>
            <w:tcW w:w="1455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 xml:space="preserve">Владеть: методами унификации, </w:t>
            </w:r>
            <w:proofErr w:type="spellStart"/>
            <w:r w:rsidRPr="00033F50">
              <w:rPr>
                <w:sz w:val="20"/>
                <w:szCs w:val="20"/>
              </w:rPr>
              <w:t>симплификации</w:t>
            </w:r>
            <w:proofErr w:type="spellEnd"/>
            <w:r w:rsidRPr="00033F50">
              <w:rPr>
                <w:sz w:val="20"/>
                <w:szCs w:val="20"/>
              </w:rPr>
              <w:t xml:space="preserve"> и расчета параметрических рядов при разработке стандартов и другой нормативно- технической продукции.</w:t>
            </w:r>
          </w:p>
        </w:tc>
      </w:tr>
      <w:tr w:rsidR="00033F50" w:rsidRPr="003A415B" w:rsidTr="003346FF">
        <w:trPr>
          <w:trHeight w:val="20"/>
        </w:trPr>
        <w:tc>
          <w:tcPr>
            <w:tcW w:w="1348" w:type="pct"/>
            <w:vMerge w:val="restart"/>
            <w:shd w:val="clear" w:color="auto" w:fill="auto"/>
          </w:tcPr>
          <w:p w:rsidR="00033F50" w:rsidRPr="00B43354" w:rsidRDefault="00033F50" w:rsidP="00033F50">
            <w:pPr>
              <w:rPr>
                <w:b/>
                <w:sz w:val="22"/>
                <w:szCs w:val="22"/>
              </w:rPr>
            </w:pPr>
            <w:r w:rsidRPr="00B43354">
              <w:rPr>
                <w:b/>
                <w:sz w:val="22"/>
                <w:szCs w:val="22"/>
              </w:rPr>
              <w:t>ПК-</w:t>
            </w:r>
            <w:r w:rsidR="008F6314">
              <w:rPr>
                <w:b/>
                <w:sz w:val="22"/>
                <w:szCs w:val="22"/>
              </w:rPr>
              <w:t>3:</w:t>
            </w:r>
          </w:p>
          <w:p w:rsidR="00033F50" w:rsidRPr="00B43354" w:rsidRDefault="008F6314" w:rsidP="008F6314">
            <w:pPr>
              <w:jc w:val="both"/>
              <w:rPr>
                <w:sz w:val="20"/>
                <w:szCs w:val="20"/>
              </w:rPr>
            </w:pPr>
            <w:r w:rsidRPr="008F6314">
              <w:rPr>
                <w:sz w:val="20"/>
                <w:szCs w:val="20"/>
              </w:rPr>
              <w:t>Способен участвовать в разработке проектов, стандартов, методических и нормативных материалов, тех</w:t>
            </w:r>
            <w:r>
              <w:rPr>
                <w:sz w:val="20"/>
                <w:szCs w:val="20"/>
              </w:rPr>
              <w:t>нической документации, осуществ</w:t>
            </w:r>
            <w:r w:rsidRPr="008F6314">
              <w:rPr>
                <w:sz w:val="20"/>
                <w:szCs w:val="20"/>
              </w:rPr>
              <w:t xml:space="preserve">лять контроль </w:t>
            </w:r>
            <w:r>
              <w:rPr>
                <w:sz w:val="20"/>
                <w:szCs w:val="20"/>
              </w:rPr>
              <w:t>и надзор за соблюдением установ</w:t>
            </w:r>
            <w:r w:rsidRPr="008F6314">
              <w:rPr>
                <w:sz w:val="20"/>
                <w:szCs w:val="20"/>
              </w:rPr>
              <w:t>ленных требований,</w:t>
            </w:r>
            <w:r>
              <w:rPr>
                <w:sz w:val="20"/>
                <w:szCs w:val="20"/>
              </w:rPr>
              <w:t xml:space="preserve"> дей</w:t>
            </w:r>
            <w:r w:rsidRPr="008F6314">
              <w:rPr>
                <w:sz w:val="20"/>
                <w:szCs w:val="20"/>
              </w:rPr>
              <w:t>ствующих норм</w:t>
            </w:r>
            <w:r>
              <w:rPr>
                <w:sz w:val="20"/>
                <w:szCs w:val="20"/>
              </w:rPr>
              <w:t>, правил и стандартов, осуществ</w:t>
            </w:r>
            <w:r w:rsidRPr="008F6314">
              <w:rPr>
                <w:sz w:val="20"/>
                <w:szCs w:val="20"/>
              </w:rPr>
              <w:t>лять экспертизу технической документации</w:t>
            </w:r>
          </w:p>
        </w:tc>
        <w:tc>
          <w:tcPr>
            <w:tcW w:w="1164" w:type="pct"/>
            <w:vMerge w:val="restar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Знать:</w:t>
            </w:r>
            <w:r>
              <w:rPr>
                <w:sz w:val="20"/>
                <w:szCs w:val="20"/>
              </w:rPr>
              <w:t xml:space="preserve"> </w:t>
            </w:r>
            <w:r w:rsidRPr="00033F50">
              <w:rPr>
                <w:sz w:val="20"/>
                <w:szCs w:val="20"/>
              </w:rPr>
              <w:t>основные положения комплексов стандартов: ГСС, ЕСКД, ЕСТД, ГСИ и др</w:t>
            </w:r>
            <w:r w:rsidR="00E34914">
              <w:rPr>
                <w:sz w:val="20"/>
                <w:szCs w:val="20"/>
              </w:rPr>
              <w:t>.</w:t>
            </w:r>
            <w:r w:rsidRPr="00033F50">
              <w:rPr>
                <w:sz w:val="20"/>
                <w:szCs w:val="20"/>
              </w:rPr>
              <w:t xml:space="preserve">  </w:t>
            </w:r>
          </w:p>
        </w:tc>
        <w:tc>
          <w:tcPr>
            <w:tcW w:w="1033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55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Знать: основные положения стандартов:</w:t>
            </w:r>
          </w:p>
        </w:tc>
      </w:tr>
      <w:tr w:rsidR="00033F50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033F50" w:rsidRPr="003A415B" w:rsidRDefault="00033F50" w:rsidP="00033F50">
            <w:pPr>
              <w:rPr>
                <w:b/>
                <w:sz w:val="22"/>
                <w:szCs w:val="22"/>
              </w:rPr>
            </w:pPr>
          </w:p>
        </w:tc>
        <w:tc>
          <w:tcPr>
            <w:tcW w:w="1164" w:type="pct"/>
            <w:vMerge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1033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55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Знать: основные положения комплексов стандартов: ГСС, ЕСКД, ЕСТД, ГСИ и др</w:t>
            </w:r>
            <w:r w:rsidR="00E34914">
              <w:rPr>
                <w:sz w:val="20"/>
                <w:szCs w:val="20"/>
              </w:rPr>
              <w:t>.</w:t>
            </w:r>
            <w:r w:rsidRPr="00033F50">
              <w:rPr>
                <w:sz w:val="20"/>
                <w:szCs w:val="20"/>
              </w:rPr>
              <w:t xml:space="preserve">  </w:t>
            </w:r>
          </w:p>
        </w:tc>
      </w:tr>
      <w:tr w:rsidR="00033F50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033F50" w:rsidRPr="003A415B" w:rsidRDefault="00033F50" w:rsidP="00033F50">
            <w:pPr>
              <w:rPr>
                <w:b/>
                <w:sz w:val="22"/>
                <w:szCs w:val="22"/>
              </w:rPr>
            </w:pPr>
          </w:p>
        </w:tc>
        <w:tc>
          <w:tcPr>
            <w:tcW w:w="1164" w:type="pct"/>
            <w:vMerge w:val="restar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Уметь:</w:t>
            </w:r>
            <w:r w:rsidR="00E34914">
              <w:rPr>
                <w:sz w:val="20"/>
                <w:szCs w:val="20"/>
              </w:rPr>
              <w:t xml:space="preserve"> </w:t>
            </w:r>
            <w:r w:rsidRPr="00033F50">
              <w:rPr>
                <w:sz w:val="20"/>
                <w:szCs w:val="20"/>
              </w:rPr>
              <w:t xml:space="preserve">внедрять и применять действующие стандарты Российской Федерации, а также межгосударственные и международные. </w:t>
            </w:r>
          </w:p>
        </w:tc>
        <w:tc>
          <w:tcPr>
            <w:tcW w:w="1033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55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Уметь: применять действующие стандарты Российской Федерации</w:t>
            </w:r>
          </w:p>
        </w:tc>
      </w:tr>
      <w:tr w:rsidR="00033F50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033F50" w:rsidRPr="003A415B" w:rsidRDefault="00033F50" w:rsidP="00033F50">
            <w:pPr>
              <w:rPr>
                <w:b/>
                <w:sz w:val="22"/>
                <w:szCs w:val="22"/>
              </w:rPr>
            </w:pPr>
          </w:p>
        </w:tc>
        <w:tc>
          <w:tcPr>
            <w:tcW w:w="1164" w:type="pct"/>
            <w:vMerge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i/>
                <w:sz w:val="20"/>
                <w:szCs w:val="20"/>
              </w:rPr>
            </w:pPr>
          </w:p>
        </w:tc>
        <w:tc>
          <w:tcPr>
            <w:tcW w:w="1033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55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Уметь: внедрять и применять действующие стандарты Российской Федерации, а также межгосударственные и международные.</w:t>
            </w:r>
          </w:p>
        </w:tc>
      </w:tr>
      <w:tr w:rsidR="00033F50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033F50" w:rsidRPr="003A415B" w:rsidRDefault="00033F50" w:rsidP="00033F50">
            <w:pPr>
              <w:rPr>
                <w:b/>
                <w:sz w:val="22"/>
                <w:szCs w:val="22"/>
              </w:rPr>
            </w:pPr>
          </w:p>
        </w:tc>
        <w:tc>
          <w:tcPr>
            <w:tcW w:w="1164" w:type="pct"/>
            <w:vMerge w:val="restar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Владеть:</w:t>
            </w:r>
            <w:r w:rsidR="00E34914">
              <w:rPr>
                <w:sz w:val="20"/>
                <w:szCs w:val="20"/>
              </w:rPr>
              <w:t xml:space="preserve"> </w:t>
            </w:r>
            <w:r w:rsidRPr="00033F50">
              <w:rPr>
                <w:sz w:val="20"/>
                <w:szCs w:val="20"/>
              </w:rPr>
              <w:t>навыками оценки соответствия требований уровню развития науки, техники и технологии в стандартах и других нормативных документах.</w:t>
            </w:r>
          </w:p>
        </w:tc>
        <w:tc>
          <w:tcPr>
            <w:tcW w:w="1033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Пороговый уровень (обязательный)</w:t>
            </w:r>
          </w:p>
        </w:tc>
        <w:tc>
          <w:tcPr>
            <w:tcW w:w="1455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Владеть: навыками оценки соответствия требований в стандартах</w:t>
            </w:r>
          </w:p>
        </w:tc>
      </w:tr>
      <w:tr w:rsidR="00033F50" w:rsidRPr="003A415B" w:rsidTr="003346FF">
        <w:trPr>
          <w:trHeight w:val="20"/>
        </w:trPr>
        <w:tc>
          <w:tcPr>
            <w:tcW w:w="1348" w:type="pct"/>
            <w:vMerge/>
            <w:shd w:val="clear" w:color="auto" w:fill="auto"/>
          </w:tcPr>
          <w:p w:rsidR="00033F50" w:rsidRPr="003A415B" w:rsidRDefault="00033F50" w:rsidP="00033F50">
            <w:pPr>
              <w:rPr>
                <w:b/>
                <w:sz w:val="22"/>
                <w:szCs w:val="22"/>
              </w:rPr>
            </w:pPr>
          </w:p>
        </w:tc>
        <w:tc>
          <w:tcPr>
            <w:tcW w:w="1164" w:type="pct"/>
            <w:vMerge/>
            <w:shd w:val="clear" w:color="auto" w:fill="auto"/>
          </w:tcPr>
          <w:p w:rsidR="00033F50" w:rsidRPr="00033F50" w:rsidRDefault="00033F50" w:rsidP="00033F50">
            <w:pPr>
              <w:rPr>
                <w:i/>
                <w:sz w:val="20"/>
                <w:szCs w:val="20"/>
              </w:rPr>
            </w:pPr>
          </w:p>
        </w:tc>
        <w:tc>
          <w:tcPr>
            <w:tcW w:w="1033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Повышенный уровень(по отношению к пороговому уровню)</w:t>
            </w:r>
          </w:p>
        </w:tc>
        <w:tc>
          <w:tcPr>
            <w:tcW w:w="1455" w:type="pct"/>
            <w:shd w:val="clear" w:color="auto" w:fill="auto"/>
          </w:tcPr>
          <w:p w:rsidR="00033F50" w:rsidRPr="00033F50" w:rsidRDefault="00033F50" w:rsidP="00033F50">
            <w:pPr>
              <w:jc w:val="both"/>
              <w:rPr>
                <w:sz w:val="20"/>
                <w:szCs w:val="20"/>
              </w:rPr>
            </w:pPr>
            <w:r w:rsidRPr="00033F50">
              <w:rPr>
                <w:sz w:val="20"/>
                <w:szCs w:val="20"/>
              </w:rPr>
              <w:t>Владеть: навыками оценки соответствия требований уровню развития науки, техники и технологии в стандартах и других нормативных документах.</w:t>
            </w:r>
          </w:p>
        </w:tc>
      </w:tr>
    </w:tbl>
    <w:p w:rsidR="00870928" w:rsidRPr="003A415B" w:rsidRDefault="00870928" w:rsidP="003A415B">
      <w:pPr>
        <w:rPr>
          <w:sz w:val="22"/>
          <w:szCs w:val="22"/>
        </w:rPr>
      </w:pPr>
      <w:r w:rsidRPr="003A415B">
        <w:rPr>
          <w:sz w:val="22"/>
          <w:szCs w:val="22"/>
        </w:rPr>
        <w:br w:type="page"/>
      </w:r>
    </w:p>
    <w:p w:rsidR="00B76178" w:rsidRPr="001971A5" w:rsidRDefault="00B76178" w:rsidP="001971A5">
      <w:pPr>
        <w:widowControl w:val="0"/>
        <w:jc w:val="center"/>
        <w:rPr>
          <w:b/>
        </w:rPr>
      </w:pPr>
      <w:r w:rsidRPr="001971A5">
        <w:rPr>
          <w:b/>
        </w:rPr>
        <w:lastRenderedPageBreak/>
        <w:t xml:space="preserve">4. </w:t>
      </w:r>
      <w:proofErr w:type="spellStart"/>
      <w:r w:rsidRPr="001971A5">
        <w:rPr>
          <w:b/>
        </w:rPr>
        <w:t>Компетентностно</w:t>
      </w:r>
      <w:proofErr w:type="spellEnd"/>
      <w:r w:rsidRPr="001971A5">
        <w:rPr>
          <w:b/>
        </w:rPr>
        <w:t>-ориентированные задания (КОЗ)</w:t>
      </w:r>
    </w:p>
    <w:p w:rsidR="00532125" w:rsidRPr="001971A5" w:rsidRDefault="00532125" w:rsidP="001971A5">
      <w:pPr>
        <w:tabs>
          <w:tab w:val="left" w:pos="851"/>
        </w:tabs>
        <w:ind w:firstLine="709"/>
        <w:jc w:val="both"/>
      </w:pPr>
    </w:p>
    <w:p w:rsidR="00532125" w:rsidRPr="001971A5" w:rsidRDefault="0050367B" w:rsidP="001971A5">
      <w:pPr>
        <w:tabs>
          <w:tab w:val="left" w:pos="851"/>
        </w:tabs>
        <w:ind w:firstLine="709"/>
        <w:jc w:val="both"/>
      </w:pPr>
      <w:r w:rsidRPr="001971A5">
        <w:t>Оценочные средства для текущего контроля успеваемости и промежуточной аттестации по итогам освоения дисциплины:</w:t>
      </w:r>
    </w:p>
    <w:tbl>
      <w:tblPr>
        <w:tblW w:w="5000" w:type="pct"/>
        <w:tblLook w:val="01E0" w:firstRow="1" w:lastRow="1" w:firstColumn="1" w:lastColumn="1" w:noHBand="0" w:noVBand="0"/>
      </w:tblPr>
      <w:tblGrid>
        <w:gridCol w:w="9354"/>
      </w:tblGrid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вопросы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для 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подготовки к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>опрос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у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 по разделу 1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методические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>рекомендации по выполнению лабораторных работ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тематика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>дискуссии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вопросы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для 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подготовки к опросу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 по разделу 2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4B15D0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>тематика деловой игры</w:t>
            </w:r>
            <w:r w:rsidR="00F4608E" w:rsidRPr="004B15D0">
              <w:rPr>
                <w:rFonts w:ascii="Times New Roman" w:hAnsi="Times New Roman"/>
                <w:sz w:val="24"/>
                <w:szCs w:val="24"/>
              </w:rPr>
              <w:t>;</w:t>
            </w:r>
          </w:p>
        </w:tc>
      </w:tr>
      <w:tr w:rsidR="00532125" w:rsidRPr="004B15D0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>вопросы для подготовки к собеседованию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 xml:space="preserve"> по разделу 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2;</w:t>
            </w:r>
          </w:p>
        </w:tc>
      </w:tr>
      <w:tr w:rsidR="00532125" w:rsidRPr="001971A5" w:rsidTr="00F4608E">
        <w:trPr>
          <w:trHeight w:val="227"/>
        </w:trPr>
        <w:tc>
          <w:tcPr>
            <w:tcW w:w="5000" w:type="pct"/>
            <w:shd w:val="clear" w:color="auto" w:fill="auto"/>
          </w:tcPr>
          <w:p w:rsidR="00532125" w:rsidRPr="004B15D0" w:rsidRDefault="00F4608E" w:rsidP="001971A5">
            <w:pPr>
              <w:pStyle w:val="a8"/>
              <w:numPr>
                <w:ilvl w:val="0"/>
                <w:numId w:val="24"/>
              </w:numPr>
              <w:tabs>
                <w:tab w:val="left" w:pos="885"/>
              </w:tabs>
              <w:spacing w:after="0" w:line="240" w:lineRule="auto"/>
              <w:ind w:left="0" w:firstLine="601"/>
              <w:rPr>
                <w:rFonts w:ascii="Times New Roman" w:hAnsi="Times New Roman"/>
                <w:sz w:val="24"/>
                <w:szCs w:val="24"/>
              </w:rPr>
            </w:pPr>
            <w:r w:rsidRPr="004B15D0">
              <w:rPr>
                <w:rFonts w:ascii="Times New Roman" w:hAnsi="Times New Roman"/>
                <w:sz w:val="24"/>
                <w:szCs w:val="24"/>
              </w:rPr>
              <w:t xml:space="preserve">банк </w:t>
            </w:r>
            <w:r w:rsidR="00532125" w:rsidRPr="004B15D0">
              <w:rPr>
                <w:rFonts w:ascii="Times New Roman" w:hAnsi="Times New Roman"/>
                <w:sz w:val="24"/>
                <w:szCs w:val="24"/>
              </w:rPr>
              <w:t>тестовых заданий</w:t>
            </w:r>
            <w:r w:rsidRPr="004B15D0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50367B" w:rsidRPr="001971A5" w:rsidRDefault="0050367B" w:rsidP="001971A5">
      <w:pPr>
        <w:tabs>
          <w:tab w:val="left" w:pos="851"/>
        </w:tabs>
        <w:ind w:firstLine="709"/>
        <w:jc w:val="both"/>
      </w:pPr>
    </w:p>
    <w:p w:rsidR="0050367B" w:rsidRDefault="0050367B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 xml:space="preserve">Вопросы для подготовки к </w:t>
      </w:r>
      <w:r w:rsidR="00D04E18" w:rsidRPr="001971A5">
        <w:rPr>
          <w:rFonts w:ascii="Times New Roman" w:hAnsi="Times New Roman"/>
          <w:b/>
          <w:sz w:val="24"/>
          <w:szCs w:val="24"/>
        </w:rPr>
        <w:t>опросу</w:t>
      </w:r>
      <w:r w:rsidR="00F4608E" w:rsidRPr="001971A5">
        <w:rPr>
          <w:rFonts w:ascii="Times New Roman" w:hAnsi="Times New Roman"/>
          <w:b/>
          <w:sz w:val="24"/>
          <w:szCs w:val="24"/>
        </w:rPr>
        <w:t xml:space="preserve"> по разделу 1.</w:t>
      </w:r>
    </w:p>
    <w:p w:rsidR="005A7E95" w:rsidRDefault="005A7E95" w:rsidP="00C85DE6">
      <w:pPr>
        <w:ind w:firstLine="709"/>
        <w:jc w:val="both"/>
        <w:rPr>
          <w:color w:val="000000"/>
          <w:szCs w:val="20"/>
        </w:rPr>
      </w:pPr>
      <w:r>
        <w:rPr>
          <w:color w:val="000000"/>
          <w:szCs w:val="20"/>
        </w:rPr>
        <w:t>Обучающемуся предлагается ответить</w:t>
      </w:r>
      <w:r w:rsidR="00C85DE6">
        <w:rPr>
          <w:color w:val="000000"/>
          <w:szCs w:val="20"/>
        </w:rPr>
        <w:t xml:space="preserve"> (устно и/или письменно)</w:t>
      </w:r>
      <w:r>
        <w:rPr>
          <w:color w:val="000000"/>
          <w:szCs w:val="20"/>
        </w:rPr>
        <w:t xml:space="preserve"> на несколько вопросов (минимум 2) из предложенного списка. Ответ оценивается следующим образом:</w:t>
      </w:r>
    </w:p>
    <w:p w:rsidR="003A415B" w:rsidRPr="003A415B" w:rsidRDefault="003A415B" w:rsidP="00C85DE6">
      <w:pPr>
        <w:ind w:firstLine="709"/>
        <w:jc w:val="both"/>
        <w:rPr>
          <w:color w:val="000000"/>
          <w:szCs w:val="20"/>
        </w:rPr>
      </w:pPr>
      <w:r w:rsidRPr="003A415B">
        <w:rPr>
          <w:color w:val="000000"/>
          <w:szCs w:val="20"/>
        </w:rPr>
        <w:t>&lt;50</w:t>
      </w:r>
      <w:r w:rsidR="00C85DE6"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 w:rsidR="005A7E95">
        <w:rPr>
          <w:color w:val="000000"/>
          <w:szCs w:val="20"/>
        </w:rPr>
        <w:t>опрос не пройден</w:t>
      </w:r>
      <w:r w:rsidRPr="003A415B">
        <w:rPr>
          <w:color w:val="000000"/>
          <w:szCs w:val="20"/>
        </w:rPr>
        <w:t xml:space="preserve"> – 0 баллов</w:t>
      </w:r>
      <w:r w:rsidR="005A7E95">
        <w:rPr>
          <w:color w:val="000000"/>
          <w:szCs w:val="20"/>
        </w:rPr>
        <w:t>;</w:t>
      </w:r>
    </w:p>
    <w:p w:rsidR="003A415B" w:rsidRPr="005A7E95" w:rsidRDefault="003A415B" w:rsidP="00C85DE6">
      <w:pPr>
        <w:tabs>
          <w:tab w:val="left" w:pos="1134"/>
        </w:tabs>
        <w:ind w:firstLine="709"/>
        <w:jc w:val="both"/>
        <w:rPr>
          <w:b/>
        </w:rPr>
      </w:pPr>
      <w:r w:rsidRPr="003A415B">
        <w:rPr>
          <w:color w:val="000000"/>
          <w:szCs w:val="20"/>
        </w:rPr>
        <w:t>≥50</w:t>
      </w:r>
      <w:r w:rsidR="00C85DE6">
        <w:rPr>
          <w:color w:val="000000"/>
          <w:szCs w:val="20"/>
        </w:rPr>
        <w:t>% ответов</w:t>
      </w:r>
      <w:r w:rsidRPr="003A415B">
        <w:rPr>
          <w:color w:val="000000"/>
          <w:szCs w:val="20"/>
        </w:rPr>
        <w:t xml:space="preserve"> – </w:t>
      </w:r>
      <w:r w:rsidR="005A7E95">
        <w:rPr>
          <w:color w:val="000000"/>
          <w:szCs w:val="20"/>
        </w:rPr>
        <w:t>опрос пройден</w:t>
      </w:r>
      <w:r w:rsidRPr="003A415B">
        <w:rPr>
          <w:color w:val="000000"/>
          <w:szCs w:val="20"/>
        </w:rPr>
        <w:t xml:space="preserve"> – </w:t>
      </w:r>
      <w:r w:rsidRPr="003A415B">
        <w:rPr>
          <w:color w:val="000000"/>
          <w:szCs w:val="20"/>
          <w:lang w:val="en-US"/>
        </w:rPr>
        <w:t>m</w:t>
      </w:r>
      <w:r w:rsidRPr="003A415B">
        <w:rPr>
          <w:color w:val="000000"/>
          <w:szCs w:val="20"/>
        </w:rPr>
        <w:t>ах балл</w:t>
      </w:r>
      <w:r w:rsidR="005A7E95">
        <w:rPr>
          <w:color w:val="000000"/>
          <w:szCs w:val="20"/>
        </w:rPr>
        <w:t xml:space="preserve"> (3 балла).</w:t>
      </w:r>
    </w:p>
    <w:p w:rsidR="003B2DA5" w:rsidRPr="003B2DA5" w:rsidRDefault="003B2DA5" w:rsidP="003B2DA5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t xml:space="preserve"> </w:t>
      </w:r>
      <w:r w:rsidRPr="003B2DA5">
        <w:rPr>
          <w:rFonts w:ascii="Times New Roman" w:hAnsi="Times New Roman"/>
          <w:sz w:val="24"/>
          <w:szCs w:val="24"/>
        </w:rPr>
        <w:t>Какова цель проведения государственного контроля и надзора?</w:t>
      </w:r>
    </w:p>
    <w:p w:rsidR="003B2DA5" w:rsidRPr="003B2DA5" w:rsidRDefault="003B2DA5" w:rsidP="008F5E0A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3B2DA5">
        <w:rPr>
          <w:rFonts w:ascii="Times New Roman" w:hAnsi="Times New Roman"/>
          <w:sz w:val="24"/>
          <w:szCs w:val="24"/>
        </w:rPr>
        <w:t>Назовите стимулы, способствующие стремлению поставщиков к обеспечению соответствия продукции обязательным требованиям?</w:t>
      </w:r>
    </w:p>
    <w:p w:rsidR="003B2DA5" w:rsidRPr="003B2DA5" w:rsidRDefault="003B2DA5" w:rsidP="003B2DA5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3B2DA5">
        <w:rPr>
          <w:rFonts w:ascii="Times New Roman" w:hAnsi="Times New Roman"/>
          <w:sz w:val="24"/>
          <w:szCs w:val="24"/>
        </w:rPr>
        <w:t xml:space="preserve">На соответствие требованиям каких документов проводится </w:t>
      </w:r>
      <w:proofErr w:type="spellStart"/>
      <w:r w:rsidRPr="003B2DA5">
        <w:rPr>
          <w:rFonts w:ascii="Times New Roman" w:hAnsi="Times New Roman"/>
          <w:sz w:val="24"/>
          <w:szCs w:val="24"/>
        </w:rPr>
        <w:t>ГКиН</w:t>
      </w:r>
      <w:proofErr w:type="spellEnd"/>
      <w:r w:rsidRPr="003B2DA5">
        <w:rPr>
          <w:rFonts w:ascii="Times New Roman" w:hAnsi="Times New Roman"/>
          <w:sz w:val="24"/>
          <w:szCs w:val="24"/>
        </w:rPr>
        <w:t>?</w:t>
      </w:r>
    </w:p>
    <w:p w:rsidR="003B2DA5" w:rsidRPr="003B2DA5" w:rsidRDefault="003B2DA5" w:rsidP="008F5E0A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3B2DA5">
        <w:rPr>
          <w:rFonts w:ascii="Times New Roman" w:hAnsi="Times New Roman"/>
          <w:sz w:val="24"/>
          <w:szCs w:val="24"/>
        </w:rPr>
        <w:t>Прерогативой каких документов является установление обязательных требований?</w:t>
      </w:r>
    </w:p>
    <w:p w:rsidR="003B2DA5" w:rsidRPr="003B2DA5" w:rsidRDefault="003B2DA5" w:rsidP="003B2DA5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3B2DA5">
        <w:rPr>
          <w:rFonts w:ascii="Times New Roman" w:hAnsi="Times New Roman"/>
          <w:sz w:val="24"/>
          <w:szCs w:val="24"/>
        </w:rPr>
        <w:t xml:space="preserve"> В чем отличие стандарта от регламента?</w:t>
      </w:r>
    </w:p>
    <w:p w:rsidR="003B2DA5" w:rsidRPr="003B2DA5" w:rsidRDefault="003B2DA5" w:rsidP="003B2DA5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3B2DA5">
        <w:rPr>
          <w:rFonts w:ascii="Times New Roman" w:hAnsi="Times New Roman"/>
          <w:sz w:val="24"/>
          <w:szCs w:val="24"/>
        </w:rPr>
        <w:t xml:space="preserve"> Каковы цели принятия технических регламентов?</w:t>
      </w:r>
    </w:p>
    <w:p w:rsidR="003B2DA5" w:rsidRPr="003B2DA5" w:rsidRDefault="003B2DA5" w:rsidP="003B2DA5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3B2DA5">
        <w:rPr>
          <w:rFonts w:ascii="Times New Roman" w:hAnsi="Times New Roman"/>
          <w:sz w:val="24"/>
          <w:szCs w:val="24"/>
        </w:rPr>
        <w:t xml:space="preserve"> Назовите основные принципы разработки технических регламентов.</w:t>
      </w:r>
    </w:p>
    <w:p w:rsidR="003B2DA5" w:rsidRPr="003B2DA5" w:rsidRDefault="003B2DA5" w:rsidP="003B2DA5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3B2DA5">
        <w:rPr>
          <w:rFonts w:ascii="Times New Roman" w:hAnsi="Times New Roman"/>
          <w:sz w:val="24"/>
          <w:szCs w:val="24"/>
        </w:rPr>
        <w:t xml:space="preserve"> Что понимается под техническим барьером?</w:t>
      </w:r>
    </w:p>
    <w:p w:rsidR="003B2DA5" w:rsidRPr="003B2DA5" w:rsidRDefault="003B2DA5" w:rsidP="008F5E0A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</w:pPr>
      <w:r w:rsidRPr="003B2DA5">
        <w:rPr>
          <w:rFonts w:ascii="Times New Roman" w:hAnsi="Times New Roman"/>
          <w:sz w:val="24"/>
          <w:szCs w:val="24"/>
        </w:rPr>
        <w:t>Раскрыть понятие</w:t>
      </w:r>
      <w:r>
        <w:t xml:space="preserve"> </w:t>
      </w:r>
      <w:r w:rsidRPr="003B2DA5">
        <w:rPr>
          <w:rFonts w:ascii="Times New Roman" w:hAnsi="Times New Roman"/>
          <w:sz w:val="24"/>
          <w:szCs w:val="24"/>
        </w:rPr>
        <w:t>качество продукции.</w:t>
      </w:r>
    </w:p>
    <w:p w:rsidR="00F4608E" w:rsidRDefault="003B2DA5" w:rsidP="008F5E0A">
      <w:pPr>
        <w:pStyle w:val="a8"/>
        <w:numPr>
          <w:ilvl w:val="0"/>
          <w:numId w:val="25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3B2DA5">
        <w:rPr>
          <w:rFonts w:ascii="Times New Roman" w:hAnsi="Times New Roman"/>
          <w:sz w:val="24"/>
          <w:szCs w:val="24"/>
        </w:rPr>
        <w:t>Что понимается под оценкой качества?</w:t>
      </w:r>
    </w:p>
    <w:p w:rsidR="003B2DA5" w:rsidRPr="003B2DA5" w:rsidRDefault="003B2DA5" w:rsidP="003B2DA5">
      <w:pPr>
        <w:tabs>
          <w:tab w:val="left" w:pos="1134"/>
        </w:tabs>
        <w:jc w:val="both"/>
      </w:pPr>
    </w:p>
    <w:p w:rsidR="00CA73D7" w:rsidRPr="00C85DE6" w:rsidRDefault="00CA73D7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Вопросы для подготовки к опросу по разделу 2.</w:t>
      </w:r>
    </w:p>
    <w:p w:rsidR="00C85DE6" w:rsidRPr="00C85DE6" w:rsidRDefault="00C85DE6" w:rsidP="00C85DE6">
      <w:pPr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>Обучающемуся предлагается ответить (устно и/или письменно) на несколько вопросов (минимум 2) из предложенного списка. Ответ оценивается следующим образом:</w:t>
      </w:r>
    </w:p>
    <w:p w:rsidR="00C85DE6" w:rsidRPr="00C85DE6" w:rsidRDefault="00C85DE6" w:rsidP="00C85DE6">
      <w:pPr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>&lt;50% ответов – опрос не пройден – 0 баллов;</w:t>
      </w:r>
    </w:p>
    <w:p w:rsidR="00C85DE6" w:rsidRDefault="00C85DE6" w:rsidP="00C85DE6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 xml:space="preserve">≥50% ответов – опрос пройден – </w:t>
      </w:r>
      <w:r w:rsidRPr="00C85DE6">
        <w:rPr>
          <w:color w:val="000000"/>
          <w:szCs w:val="20"/>
          <w:lang w:val="en-US"/>
        </w:rPr>
        <w:t>m</w:t>
      </w:r>
      <w:r w:rsidRPr="00C85DE6">
        <w:rPr>
          <w:color w:val="000000"/>
          <w:szCs w:val="20"/>
        </w:rPr>
        <w:t>ах балл (3 балла).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Каковы основные принципы национальной стандартизации?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Каковы основные результаты деятельности по стандартизации?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На каких уровнях проводятся работы по стандартизации?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Является ли стандарт нормативным документом?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>Положения национальных стандартов РФ являются обязательными или рекомендуемыми к использованию?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Какие нормативные документы по стандартизации вы знаете?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В чем различие национального и международного стандарта?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Где и для чего применяются классификаторы?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Какие виды стандартов вы знаете?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С какого момента стандарт можно использовать в работе и ссылаться на него в спорных вопросах?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Где можно найти информацию о действующих стандартах Российской Федерации? </w:t>
      </w:r>
    </w:p>
    <w:p w:rsidR="00D020E9" w:rsidRPr="00D020E9" w:rsidRDefault="00D020E9" w:rsidP="00D020E9">
      <w:pPr>
        <w:pStyle w:val="a8"/>
        <w:numPr>
          <w:ilvl w:val="0"/>
          <w:numId w:val="29"/>
        </w:numPr>
        <w:tabs>
          <w:tab w:val="left" w:pos="1134"/>
        </w:tabs>
        <w:spacing w:after="0" w:line="240" w:lineRule="auto"/>
        <w:ind w:left="0" w:firstLine="357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 Для чего проводится актуализация стандартов?</w:t>
      </w:r>
    </w:p>
    <w:p w:rsidR="00CA73D7" w:rsidRDefault="00CA73D7" w:rsidP="001971A5">
      <w:pPr>
        <w:jc w:val="both"/>
      </w:pPr>
    </w:p>
    <w:p w:rsidR="00283330" w:rsidRPr="001971A5" w:rsidRDefault="00283330" w:rsidP="001971A5">
      <w:pPr>
        <w:jc w:val="both"/>
      </w:pPr>
    </w:p>
    <w:p w:rsidR="00CA73D7" w:rsidRPr="00C85DE6" w:rsidRDefault="00CA73D7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lastRenderedPageBreak/>
        <w:t xml:space="preserve">Вопросы для подготовки к </w:t>
      </w:r>
      <w:r w:rsidR="006D6FEB" w:rsidRPr="001971A5">
        <w:rPr>
          <w:rFonts w:ascii="Times New Roman" w:hAnsi="Times New Roman"/>
          <w:b/>
          <w:sz w:val="24"/>
          <w:szCs w:val="24"/>
        </w:rPr>
        <w:t>собеседованию</w:t>
      </w:r>
      <w:r w:rsidRPr="001971A5">
        <w:rPr>
          <w:rFonts w:ascii="Times New Roman" w:hAnsi="Times New Roman"/>
          <w:b/>
          <w:sz w:val="24"/>
          <w:szCs w:val="24"/>
        </w:rPr>
        <w:t xml:space="preserve"> по разделу 2.</w:t>
      </w:r>
    </w:p>
    <w:p w:rsidR="00C85DE6" w:rsidRPr="00C85DE6" w:rsidRDefault="00C85DE6" w:rsidP="00C85DE6">
      <w:pPr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 xml:space="preserve">Обучающемуся предлагается </w:t>
      </w:r>
      <w:r>
        <w:rPr>
          <w:color w:val="000000"/>
          <w:szCs w:val="20"/>
        </w:rPr>
        <w:t>пройти собеседование</w:t>
      </w:r>
      <w:r w:rsidRPr="00C85DE6">
        <w:rPr>
          <w:color w:val="000000"/>
          <w:szCs w:val="20"/>
        </w:rPr>
        <w:t xml:space="preserve"> (устно) </w:t>
      </w:r>
      <w:r>
        <w:rPr>
          <w:color w:val="000000"/>
          <w:szCs w:val="20"/>
        </w:rPr>
        <w:t>по одной из тем из предложенного списка</w:t>
      </w:r>
      <w:r w:rsidRPr="00C85DE6">
        <w:rPr>
          <w:color w:val="000000"/>
          <w:szCs w:val="20"/>
        </w:rPr>
        <w:t>. Ответ оценивается следующим образом:</w:t>
      </w:r>
    </w:p>
    <w:p w:rsidR="00C85DE6" w:rsidRPr="00C85DE6" w:rsidRDefault="00C85DE6" w:rsidP="00C85DE6">
      <w:pPr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>раскрытия темы</w:t>
      </w:r>
      <w:r w:rsidRPr="00C85DE6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собеседование</w:t>
      </w:r>
      <w:r w:rsidRPr="00C85DE6">
        <w:rPr>
          <w:color w:val="000000"/>
          <w:szCs w:val="20"/>
        </w:rPr>
        <w:t xml:space="preserve"> не пройден</w:t>
      </w:r>
      <w:r>
        <w:rPr>
          <w:color w:val="000000"/>
          <w:szCs w:val="20"/>
        </w:rPr>
        <w:t>о</w:t>
      </w:r>
      <w:r w:rsidRPr="00C85DE6">
        <w:rPr>
          <w:color w:val="000000"/>
          <w:szCs w:val="20"/>
        </w:rPr>
        <w:t xml:space="preserve"> – 0 баллов;</w:t>
      </w:r>
    </w:p>
    <w:p w:rsidR="00C85DE6" w:rsidRDefault="00C85DE6" w:rsidP="00C85DE6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C85DE6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>раскрытия темы</w:t>
      </w:r>
      <w:r w:rsidRPr="00C85DE6">
        <w:rPr>
          <w:color w:val="000000"/>
          <w:szCs w:val="20"/>
        </w:rPr>
        <w:t xml:space="preserve"> – </w:t>
      </w:r>
      <w:r>
        <w:rPr>
          <w:color w:val="000000"/>
          <w:szCs w:val="20"/>
        </w:rPr>
        <w:t>собеседование</w:t>
      </w:r>
      <w:r w:rsidRPr="00C85DE6">
        <w:rPr>
          <w:color w:val="000000"/>
          <w:szCs w:val="20"/>
        </w:rPr>
        <w:t xml:space="preserve"> пройден</w:t>
      </w:r>
      <w:r>
        <w:rPr>
          <w:color w:val="000000"/>
          <w:szCs w:val="20"/>
        </w:rPr>
        <w:t>о</w:t>
      </w:r>
      <w:r w:rsidRPr="00C85DE6">
        <w:rPr>
          <w:color w:val="000000"/>
          <w:szCs w:val="20"/>
        </w:rPr>
        <w:t xml:space="preserve"> – </w:t>
      </w:r>
      <w:r w:rsidRPr="00C85DE6">
        <w:rPr>
          <w:color w:val="000000"/>
          <w:szCs w:val="20"/>
          <w:lang w:val="en-US"/>
        </w:rPr>
        <w:t>m</w:t>
      </w:r>
      <w:r w:rsidRPr="00C85DE6">
        <w:rPr>
          <w:color w:val="000000"/>
          <w:szCs w:val="20"/>
        </w:rPr>
        <w:t>ах балл (3 балла).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Какие межотраслевые системы стандартов вы знаете? На решение каких проблем они направлены?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Стандарты каких межотраслевых систем стандартизации вы будете использовать при работе над выпускной квалификационной работой?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Какая организация в РФ уполномочена выполнять функции национального органа по стандартизации?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Какова роль технических комитетов в разработке стандартов?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В качестве какой международной организации признан МГС на международном уровне? Каковы функции МГС?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С какой целью были созданы стандарты серии ИСО 9000?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Каковы основные направления стандартизации в области экологии?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В чем заключается сложность разработки стандартов в сфере услуг?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В чем заключается эффективность стандартизации в банковском деле?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В чем заключается важность организации проведения Всемирного дня стандартов?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Каковы цели международной стандартизации?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Что такое международный стандарт?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Назовите известные вам международные организации по стандартизации. </w:t>
      </w:r>
    </w:p>
    <w:p w:rsid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>Какие основные функции Росстандарта при проведении работ по стандартизации в стране вы знаете?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Дайте определения понятиям «оценка соответствия» и «подтверждение соответствия».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Какие стороны участвуют в оценке соответствия?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Перечислите формы подтверждения соответствия.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>Чем сертификация отличается от декларирования?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Какой закон регламентирует деятельность по оценке соответствия?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Перечислите способы информирования потребителей о том, что продукция сертифицирована.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Перечислите участников обязательной сертификации.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Какие права и обязанности заявителя вы знаете?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Каковы функции органа по сертификации?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Каковы обязанности испытательной лаборатории?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 xml:space="preserve">В чем состоит различие схем сертификации? </w:t>
      </w:r>
    </w:p>
    <w:p w:rsidR="00D020E9" w:rsidRPr="00D020E9" w:rsidRDefault="00D020E9" w:rsidP="00D020E9">
      <w:pPr>
        <w:pStyle w:val="a8"/>
        <w:numPr>
          <w:ilvl w:val="0"/>
          <w:numId w:val="26"/>
        </w:numPr>
        <w:tabs>
          <w:tab w:val="left" w:pos="1134"/>
        </w:tabs>
        <w:spacing w:after="0" w:line="240" w:lineRule="auto"/>
        <w:ind w:left="0" w:firstLine="0"/>
        <w:jc w:val="both"/>
        <w:rPr>
          <w:rFonts w:ascii="Times New Roman" w:hAnsi="Times New Roman"/>
          <w:sz w:val="24"/>
          <w:szCs w:val="24"/>
        </w:rPr>
      </w:pPr>
      <w:r w:rsidRPr="00D020E9">
        <w:rPr>
          <w:rFonts w:ascii="Times New Roman" w:hAnsi="Times New Roman"/>
          <w:sz w:val="24"/>
          <w:szCs w:val="24"/>
        </w:rPr>
        <w:t>Как подтверждается безопасность товаров, ввозимых на территорию России?</w:t>
      </w:r>
    </w:p>
    <w:p w:rsidR="0050367B" w:rsidRPr="001971A5" w:rsidRDefault="0050367B" w:rsidP="001971A5">
      <w:pPr>
        <w:jc w:val="center"/>
        <w:rPr>
          <w:b/>
        </w:rPr>
      </w:pPr>
    </w:p>
    <w:p w:rsidR="00E54C68" w:rsidRPr="00F10EB5" w:rsidRDefault="00E54C68" w:rsidP="00D6198C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20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Методические рекомендации по выполнению лабораторных работ</w:t>
      </w:r>
      <w:r w:rsidRPr="001971A5">
        <w:rPr>
          <w:rFonts w:ascii="Times New Roman" w:hAnsi="Times New Roman"/>
          <w:sz w:val="24"/>
          <w:szCs w:val="24"/>
        </w:rPr>
        <w:t xml:space="preserve"> представлены в литературе М-1 </w:t>
      </w:r>
      <w:proofErr w:type="spellStart"/>
      <w:r w:rsidR="00D6198C" w:rsidRPr="00D6198C">
        <w:rPr>
          <w:rFonts w:ascii="Times New Roman" w:hAnsi="Times New Roman"/>
          <w:iCs/>
          <w:sz w:val="24"/>
          <w:szCs w:val="24"/>
        </w:rPr>
        <w:t>Очир</w:t>
      </w:r>
      <w:proofErr w:type="spellEnd"/>
      <w:r w:rsidR="00D6198C" w:rsidRPr="00D6198C">
        <w:rPr>
          <w:rFonts w:ascii="Times New Roman" w:hAnsi="Times New Roman"/>
          <w:iCs/>
          <w:sz w:val="24"/>
          <w:szCs w:val="24"/>
        </w:rPr>
        <w:t>-Горяев, В. П. Структура и порядок раз</w:t>
      </w:r>
      <w:r w:rsidR="008F6314">
        <w:rPr>
          <w:rFonts w:ascii="Times New Roman" w:hAnsi="Times New Roman"/>
          <w:iCs/>
          <w:sz w:val="24"/>
          <w:szCs w:val="24"/>
        </w:rPr>
        <w:t>работки технического регламента</w:t>
      </w:r>
      <w:r w:rsidR="00D6198C" w:rsidRPr="00D6198C">
        <w:rPr>
          <w:rFonts w:ascii="Times New Roman" w:hAnsi="Times New Roman"/>
          <w:iCs/>
          <w:sz w:val="24"/>
          <w:szCs w:val="24"/>
        </w:rPr>
        <w:t>: Методические указания для практических занятий студентов очного и заочного обучения (ФБО) инженерно-технических направлений</w:t>
      </w:r>
      <w:r w:rsidRPr="001971A5">
        <w:rPr>
          <w:rFonts w:ascii="Times New Roman" w:hAnsi="Times New Roman"/>
          <w:iCs/>
          <w:sz w:val="24"/>
          <w:szCs w:val="24"/>
        </w:rPr>
        <w:t xml:space="preserve"> – Ухта: УГТУ, 2011</w:t>
      </w:r>
      <w:r w:rsidR="001971A5" w:rsidRPr="001971A5">
        <w:rPr>
          <w:rFonts w:ascii="Times New Roman" w:hAnsi="Times New Roman"/>
          <w:iCs/>
          <w:sz w:val="24"/>
          <w:szCs w:val="24"/>
        </w:rPr>
        <w:t>.</w:t>
      </w:r>
    </w:p>
    <w:p w:rsidR="00F10EB5" w:rsidRPr="00F10EB5" w:rsidRDefault="00F10EB5" w:rsidP="00F10EB5">
      <w:pPr>
        <w:tabs>
          <w:tab w:val="left" w:pos="1134"/>
        </w:tabs>
        <w:ind w:firstLine="709"/>
        <w:jc w:val="both"/>
      </w:pPr>
      <w:r w:rsidRPr="00F10EB5">
        <w:t>Оценивание происх</w:t>
      </w:r>
      <w:r>
        <w:t>о</w:t>
      </w:r>
      <w:r w:rsidRPr="00F10EB5">
        <w:t>дит следующ</w:t>
      </w:r>
      <w:r>
        <w:t>им образом:</w:t>
      </w:r>
    </w:p>
    <w:p w:rsidR="009A64AB" w:rsidRPr="009A64AB" w:rsidRDefault="009A64AB" w:rsidP="009A64AB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>
        <w:rPr>
          <w:color w:val="000000"/>
          <w:szCs w:val="20"/>
        </w:rPr>
        <w:t>выполнения лабораторных работ</w:t>
      </w:r>
      <w:r w:rsidRPr="009A64AB">
        <w:rPr>
          <w:color w:val="000000"/>
          <w:szCs w:val="20"/>
        </w:rPr>
        <w:t xml:space="preserve"> – 0 баллов;</w:t>
      </w:r>
    </w:p>
    <w:p w:rsidR="00E54C68" w:rsidRDefault="009A64AB" w:rsidP="009A64AB">
      <w:pPr>
        <w:tabs>
          <w:tab w:val="left" w:pos="1134"/>
        </w:tabs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≥50% </w:t>
      </w:r>
      <w:r>
        <w:rPr>
          <w:color w:val="000000"/>
          <w:szCs w:val="20"/>
        </w:rPr>
        <w:t>выполнения лабораторных работ</w:t>
      </w:r>
      <w:r w:rsidRPr="009A64AB">
        <w:rPr>
          <w:color w:val="000000"/>
          <w:szCs w:val="20"/>
        </w:rPr>
        <w:t xml:space="preserve"> – </w:t>
      </w:r>
      <w:r w:rsidRPr="009A64AB">
        <w:rPr>
          <w:color w:val="000000"/>
          <w:szCs w:val="20"/>
          <w:lang w:val="en-US"/>
        </w:rPr>
        <w:t>m</w:t>
      </w:r>
      <w:r w:rsidRPr="009A64AB">
        <w:rPr>
          <w:color w:val="000000"/>
          <w:szCs w:val="20"/>
        </w:rPr>
        <w:t>ах балл (</w:t>
      </w:r>
      <w:r>
        <w:rPr>
          <w:color w:val="000000"/>
          <w:szCs w:val="20"/>
        </w:rPr>
        <w:t>4</w:t>
      </w:r>
      <w:r w:rsidRPr="009A64AB">
        <w:rPr>
          <w:color w:val="000000"/>
          <w:szCs w:val="20"/>
        </w:rPr>
        <w:t xml:space="preserve"> балла).</w:t>
      </w:r>
    </w:p>
    <w:p w:rsidR="009A64AB" w:rsidRPr="009A64AB" w:rsidRDefault="009A64AB" w:rsidP="009A64AB">
      <w:pPr>
        <w:tabs>
          <w:tab w:val="left" w:pos="1134"/>
        </w:tabs>
        <w:ind w:left="360"/>
        <w:jc w:val="both"/>
        <w:rPr>
          <w:b/>
        </w:rPr>
      </w:pPr>
    </w:p>
    <w:p w:rsidR="0050367B" w:rsidRPr="001971A5" w:rsidRDefault="00E54C68" w:rsidP="000A6B2B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Тематика дискуссии</w:t>
      </w:r>
    </w:p>
    <w:p w:rsidR="00F10EB5" w:rsidRPr="00F10EB5" w:rsidRDefault="009A64AB" w:rsidP="000A6B2B">
      <w:pPr>
        <w:pStyle w:val="a8"/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Обучающимся предлагается в форме дискуссии с минимальным участием преподавателя раскрыть тему: «</w:t>
      </w:r>
      <w:r w:rsidR="001971A5" w:rsidRPr="001971A5">
        <w:rPr>
          <w:rFonts w:ascii="Times New Roman" w:hAnsi="Times New Roman"/>
          <w:sz w:val="24"/>
          <w:szCs w:val="24"/>
        </w:rPr>
        <w:t>Установление возможности (невозможности) работы дорожно-</w:t>
      </w:r>
      <w:r w:rsidR="001971A5" w:rsidRPr="001971A5">
        <w:rPr>
          <w:rFonts w:ascii="Times New Roman" w:hAnsi="Times New Roman"/>
          <w:sz w:val="24"/>
          <w:szCs w:val="24"/>
        </w:rPr>
        <w:lastRenderedPageBreak/>
        <w:t>строительной машины (на выбор, исходя из пройденных тем)</w:t>
      </w:r>
      <w:r>
        <w:rPr>
          <w:rFonts w:ascii="Times New Roman" w:hAnsi="Times New Roman"/>
          <w:sz w:val="24"/>
          <w:szCs w:val="24"/>
        </w:rPr>
        <w:t>»</w:t>
      </w:r>
      <w:r w:rsidR="001971A5" w:rsidRPr="001971A5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Оценивание участников </w:t>
      </w:r>
      <w:r w:rsidR="000A6B2B">
        <w:rPr>
          <w:rFonts w:ascii="Times New Roman" w:hAnsi="Times New Roman"/>
          <w:sz w:val="24"/>
          <w:szCs w:val="24"/>
        </w:rPr>
        <w:t xml:space="preserve">дискуссии </w:t>
      </w:r>
      <w:r>
        <w:rPr>
          <w:rFonts w:ascii="Times New Roman" w:hAnsi="Times New Roman"/>
          <w:sz w:val="24"/>
          <w:szCs w:val="24"/>
        </w:rPr>
        <w:t>происходит</w:t>
      </w:r>
      <w:r w:rsidR="00F10EB5">
        <w:rPr>
          <w:rFonts w:ascii="Times New Roman" w:hAnsi="Times New Roman"/>
          <w:sz w:val="24"/>
          <w:szCs w:val="24"/>
        </w:rPr>
        <w:t xml:space="preserve"> </w:t>
      </w:r>
      <w:r w:rsidR="00F10EB5" w:rsidRPr="00F10EB5">
        <w:rPr>
          <w:rFonts w:ascii="Times New Roman" w:hAnsi="Times New Roman"/>
          <w:sz w:val="24"/>
        </w:rPr>
        <w:t>следующим образом:</w:t>
      </w:r>
    </w:p>
    <w:p w:rsidR="00F10EB5" w:rsidRPr="009A64AB" w:rsidRDefault="00F10EB5" w:rsidP="00F10EB5">
      <w:pPr>
        <w:ind w:firstLine="709"/>
        <w:jc w:val="both"/>
        <w:rPr>
          <w:color w:val="000000"/>
          <w:szCs w:val="20"/>
        </w:rPr>
      </w:pPr>
      <w:r w:rsidRPr="009A64AB">
        <w:rPr>
          <w:color w:val="000000"/>
          <w:szCs w:val="20"/>
        </w:rPr>
        <w:t xml:space="preserve">&lt;50% </w:t>
      </w:r>
      <w:r w:rsidR="000A6B2B">
        <w:rPr>
          <w:color w:val="000000"/>
          <w:szCs w:val="20"/>
        </w:rPr>
        <w:t>активного участия в дискуссии</w:t>
      </w:r>
      <w:r w:rsidRPr="009A64AB">
        <w:rPr>
          <w:color w:val="000000"/>
          <w:szCs w:val="20"/>
        </w:rPr>
        <w:t>– 0 баллов;</w:t>
      </w:r>
    </w:p>
    <w:p w:rsidR="001971A5" w:rsidRPr="00F10EB5" w:rsidRDefault="00F10EB5" w:rsidP="00F10EB5">
      <w:pPr>
        <w:pStyle w:val="a8"/>
        <w:spacing w:after="0" w:line="240" w:lineRule="auto"/>
        <w:ind w:left="0" w:firstLine="720"/>
        <w:rPr>
          <w:rFonts w:ascii="Times New Roman" w:hAnsi="Times New Roman"/>
          <w:sz w:val="24"/>
          <w:szCs w:val="24"/>
        </w:rPr>
      </w:pPr>
      <w:r w:rsidRPr="00F10EB5">
        <w:rPr>
          <w:rFonts w:ascii="Times New Roman" w:hAnsi="Times New Roman"/>
          <w:color w:val="000000"/>
          <w:sz w:val="24"/>
          <w:szCs w:val="24"/>
        </w:rPr>
        <w:t xml:space="preserve">≥50% </w:t>
      </w:r>
      <w:r w:rsidR="000A6B2B" w:rsidRPr="000A6B2B">
        <w:rPr>
          <w:rFonts w:ascii="Times New Roman" w:hAnsi="Times New Roman"/>
          <w:color w:val="000000"/>
          <w:sz w:val="24"/>
          <w:szCs w:val="24"/>
        </w:rPr>
        <w:t>активного участия в дискуссии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– </w:t>
      </w:r>
      <w:r w:rsidRPr="00F10EB5">
        <w:rPr>
          <w:rFonts w:ascii="Times New Roman" w:hAnsi="Times New Roman"/>
          <w:color w:val="000000"/>
          <w:sz w:val="24"/>
          <w:szCs w:val="24"/>
          <w:lang w:val="en-US"/>
        </w:rPr>
        <w:t>m</w:t>
      </w:r>
      <w:r w:rsidRPr="00F10EB5">
        <w:rPr>
          <w:rFonts w:ascii="Times New Roman" w:hAnsi="Times New Roman"/>
          <w:color w:val="000000"/>
          <w:sz w:val="24"/>
          <w:szCs w:val="24"/>
        </w:rPr>
        <w:t>ах балл (</w:t>
      </w:r>
      <w:r w:rsidR="000A6B2B">
        <w:rPr>
          <w:rFonts w:ascii="Times New Roman" w:hAnsi="Times New Roman"/>
          <w:color w:val="000000"/>
          <w:sz w:val="24"/>
          <w:szCs w:val="24"/>
        </w:rPr>
        <w:t>5</w:t>
      </w:r>
      <w:r w:rsidRPr="00F10EB5">
        <w:rPr>
          <w:rFonts w:ascii="Times New Roman" w:hAnsi="Times New Roman"/>
          <w:color w:val="000000"/>
          <w:sz w:val="24"/>
          <w:szCs w:val="24"/>
        </w:rPr>
        <w:t xml:space="preserve"> балл</w:t>
      </w:r>
      <w:r w:rsidR="000A6B2B">
        <w:rPr>
          <w:rFonts w:ascii="Times New Roman" w:hAnsi="Times New Roman"/>
          <w:color w:val="000000"/>
          <w:sz w:val="24"/>
          <w:szCs w:val="24"/>
        </w:rPr>
        <w:t>ов</w:t>
      </w:r>
      <w:r w:rsidRPr="00F10EB5">
        <w:rPr>
          <w:rFonts w:ascii="Times New Roman" w:hAnsi="Times New Roman"/>
          <w:color w:val="000000"/>
          <w:sz w:val="24"/>
          <w:szCs w:val="24"/>
        </w:rPr>
        <w:t>).</w:t>
      </w:r>
    </w:p>
    <w:p w:rsidR="00F4608E" w:rsidRPr="001971A5" w:rsidRDefault="00E54C68" w:rsidP="001971A5">
      <w:pPr>
        <w:pStyle w:val="a8"/>
        <w:numPr>
          <w:ilvl w:val="0"/>
          <w:numId w:val="18"/>
        </w:numPr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1971A5">
        <w:rPr>
          <w:rFonts w:ascii="Times New Roman" w:hAnsi="Times New Roman"/>
          <w:b/>
          <w:sz w:val="24"/>
          <w:szCs w:val="24"/>
        </w:rPr>
        <w:t>Банк тестовых заданий</w:t>
      </w:r>
    </w:p>
    <w:p w:rsidR="007B4350" w:rsidRDefault="007B4350" w:rsidP="007B4350">
      <w:pPr>
        <w:ind w:firstLine="709"/>
        <w:jc w:val="both"/>
      </w:pPr>
      <w:r>
        <w:t>Эк</w:t>
      </w:r>
      <w:r w:rsidR="00107389">
        <w:t>заменационный тест состоит из 12</w:t>
      </w:r>
      <w:r>
        <w:t xml:space="preserve"> заданий.</w:t>
      </w:r>
    </w:p>
    <w:p w:rsidR="007B4350" w:rsidRDefault="00C12D1F" w:rsidP="007B4350">
      <w:pPr>
        <w:ind w:firstLine="709"/>
        <w:jc w:val="both"/>
      </w:pPr>
      <w:r>
        <w:t>Пороговый уровень – 8</w:t>
      </w:r>
      <w:r w:rsidR="007B4350">
        <w:t xml:space="preserve"> заданий – множественный выбор</w:t>
      </w:r>
      <w:r w:rsidR="00CE0586">
        <w:t>, на соответствие</w:t>
      </w:r>
      <w:r w:rsidR="007B4350">
        <w:t xml:space="preserve"> (один или несколько вариантов ответа), за каждый правильный ответ присуждается 0,</w:t>
      </w:r>
      <w:r>
        <w:t>437</w:t>
      </w:r>
      <w:r w:rsidR="007B4350">
        <w:t>5 балла.</w:t>
      </w:r>
    </w:p>
    <w:p w:rsidR="0050367B" w:rsidRDefault="007B4350" w:rsidP="007B4350">
      <w:pPr>
        <w:ind w:firstLine="709"/>
        <w:jc w:val="both"/>
      </w:pPr>
      <w:r>
        <w:t>Повышенный уровень – 4 задания – вопросы открытого типа (краткий ответ), за каждый правильный ответ присуждается 0,625 балла.</w:t>
      </w:r>
    </w:p>
    <w:p w:rsidR="007B4350" w:rsidRDefault="007B4350" w:rsidP="007B4350">
      <w:pPr>
        <w:ind w:firstLine="709"/>
        <w:jc w:val="both"/>
      </w:pPr>
      <w:r>
        <w:t>Максимально возможное количество баллов – 6.</w:t>
      </w:r>
    </w:p>
    <w:p w:rsidR="007B4350" w:rsidRDefault="00CE0586" w:rsidP="007B43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="007B4350" w:rsidRPr="007B4350">
        <w:rPr>
          <w:bCs/>
          <w:color w:val="000000"/>
          <w:szCs w:val="20"/>
        </w:rPr>
        <w:t>до 3 баллов</w:t>
      </w:r>
      <w:r w:rsidR="007B4350">
        <w:rPr>
          <w:bCs/>
          <w:color w:val="000000"/>
          <w:szCs w:val="20"/>
        </w:rPr>
        <w:tab/>
      </w:r>
      <w:r w:rsidR="007B4350">
        <w:rPr>
          <w:bCs/>
          <w:color w:val="000000"/>
          <w:szCs w:val="20"/>
        </w:rPr>
        <w:tab/>
      </w:r>
      <w:r>
        <w:rPr>
          <w:bCs/>
          <w:color w:val="000000"/>
          <w:szCs w:val="20"/>
        </w:rPr>
        <w:tab/>
      </w:r>
      <w:r w:rsidR="007B4350" w:rsidRPr="007B4350">
        <w:rPr>
          <w:bCs/>
          <w:color w:val="000000"/>
          <w:szCs w:val="20"/>
        </w:rPr>
        <w:t>неудовлетворительно</w:t>
      </w:r>
      <w:r w:rsidR="003A415B">
        <w:rPr>
          <w:bCs/>
          <w:color w:val="000000"/>
          <w:szCs w:val="20"/>
        </w:rPr>
        <w:t>;</w:t>
      </w:r>
    </w:p>
    <w:p w:rsidR="007B4350" w:rsidRDefault="00CE0586" w:rsidP="007B43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="007B4350" w:rsidRPr="007B4350">
        <w:rPr>
          <w:bCs/>
          <w:color w:val="000000"/>
          <w:szCs w:val="20"/>
        </w:rPr>
        <w:t>3</w:t>
      </w:r>
      <w:r w:rsidR="007B4350">
        <w:rPr>
          <w:bCs/>
          <w:color w:val="000000"/>
          <w:szCs w:val="20"/>
        </w:rPr>
        <w:t>…</w:t>
      </w:r>
      <w:r w:rsidR="007B4350" w:rsidRPr="007B4350">
        <w:rPr>
          <w:bCs/>
          <w:color w:val="000000"/>
          <w:szCs w:val="20"/>
        </w:rPr>
        <w:t>5 баллов</w:t>
      </w:r>
      <w:r w:rsidR="007B4350">
        <w:rPr>
          <w:bCs/>
          <w:color w:val="000000"/>
          <w:szCs w:val="20"/>
        </w:rPr>
        <w:tab/>
      </w:r>
      <w:r w:rsidR="007B4350">
        <w:rPr>
          <w:bCs/>
          <w:color w:val="000000"/>
          <w:szCs w:val="20"/>
        </w:rPr>
        <w:tab/>
      </w:r>
      <w:r w:rsidR="007B4350" w:rsidRPr="007B4350">
        <w:rPr>
          <w:bCs/>
          <w:color w:val="000000"/>
          <w:szCs w:val="20"/>
        </w:rPr>
        <w:t>удовлетворительно</w:t>
      </w:r>
      <w:r w:rsidR="003A415B">
        <w:rPr>
          <w:bCs/>
          <w:color w:val="000000"/>
          <w:szCs w:val="20"/>
        </w:rPr>
        <w:t>;</w:t>
      </w:r>
    </w:p>
    <w:p w:rsidR="007B4350" w:rsidRDefault="00CE0586" w:rsidP="007B43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="007B4350" w:rsidRPr="007B4350">
        <w:rPr>
          <w:bCs/>
          <w:color w:val="000000"/>
          <w:szCs w:val="20"/>
        </w:rPr>
        <w:t>6</w:t>
      </w:r>
      <w:r w:rsidR="007B4350">
        <w:rPr>
          <w:bCs/>
          <w:color w:val="000000"/>
          <w:szCs w:val="20"/>
        </w:rPr>
        <w:t>…</w:t>
      </w:r>
      <w:r w:rsidR="007B4350" w:rsidRPr="007B4350">
        <w:rPr>
          <w:bCs/>
          <w:color w:val="000000"/>
          <w:szCs w:val="20"/>
        </w:rPr>
        <w:t>8 баллов</w:t>
      </w:r>
      <w:r w:rsidR="007B4350">
        <w:rPr>
          <w:bCs/>
          <w:color w:val="000000"/>
          <w:szCs w:val="20"/>
        </w:rPr>
        <w:tab/>
      </w:r>
      <w:r w:rsidR="007B4350">
        <w:rPr>
          <w:bCs/>
          <w:color w:val="000000"/>
          <w:szCs w:val="20"/>
        </w:rPr>
        <w:tab/>
      </w:r>
      <w:r w:rsidR="007B4350" w:rsidRPr="007B4350">
        <w:rPr>
          <w:bCs/>
          <w:color w:val="000000"/>
          <w:szCs w:val="20"/>
        </w:rPr>
        <w:t>хорошо</w:t>
      </w:r>
      <w:r w:rsidR="003A415B">
        <w:rPr>
          <w:bCs/>
          <w:color w:val="000000"/>
          <w:szCs w:val="20"/>
        </w:rPr>
        <w:t>;</w:t>
      </w:r>
    </w:p>
    <w:p w:rsidR="007B4350" w:rsidRDefault="00CE0586" w:rsidP="007B4350">
      <w:pPr>
        <w:ind w:firstLine="709"/>
        <w:jc w:val="both"/>
        <w:rPr>
          <w:bCs/>
          <w:color w:val="000000"/>
          <w:szCs w:val="20"/>
        </w:rPr>
      </w:pPr>
      <w:r>
        <w:rPr>
          <w:bCs/>
          <w:color w:val="000000"/>
          <w:szCs w:val="20"/>
        </w:rPr>
        <w:t xml:space="preserve">– </w:t>
      </w:r>
      <w:r w:rsidR="007B4350" w:rsidRPr="007B4350">
        <w:rPr>
          <w:bCs/>
          <w:color w:val="000000"/>
          <w:szCs w:val="20"/>
        </w:rPr>
        <w:t>8</w:t>
      </w:r>
      <w:r w:rsidR="007B4350">
        <w:rPr>
          <w:bCs/>
          <w:color w:val="000000"/>
          <w:szCs w:val="20"/>
        </w:rPr>
        <w:t>…</w:t>
      </w:r>
      <w:r w:rsidR="007B4350" w:rsidRPr="007B4350">
        <w:rPr>
          <w:bCs/>
          <w:color w:val="000000"/>
          <w:szCs w:val="20"/>
        </w:rPr>
        <w:t>10 баллов</w:t>
      </w:r>
      <w:r w:rsidR="007B4350">
        <w:rPr>
          <w:bCs/>
          <w:color w:val="000000"/>
          <w:szCs w:val="20"/>
        </w:rPr>
        <w:tab/>
      </w:r>
      <w:r w:rsidR="007B4350">
        <w:rPr>
          <w:bCs/>
          <w:color w:val="000000"/>
          <w:szCs w:val="20"/>
        </w:rPr>
        <w:tab/>
      </w:r>
      <w:r w:rsidR="007B4350" w:rsidRPr="007B4350">
        <w:rPr>
          <w:bCs/>
          <w:color w:val="000000"/>
          <w:szCs w:val="20"/>
        </w:rPr>
        <w:t>отлично</w:t>
      </w:r>
      <w:r w:rsidR="003A415B">
        <w:rPr>
          <w:bCs/>
          <w:color w:val="000000"/>
          <w:szCs w:val="20"/>
        </w:rPr>
        <w:t>.</w:t>
      </w:r>
    </w:p>
    <w:p w:rsidR="004B15D0" w:rsidRDefault="004B15D0" w:rsidP="007B4350">
      <w:pPr>
        <w:ind w:firstLine="709"/>
        <w:jc w:val="both"/>
        <w:rPr>
          <w:bCs/>
          <w:color w:val="000000"/>
          <w:szCs w:val="20"/>
        </w:rPr>
      </w:pPr>
    </w:p>
    <w:p w:rsidR="00107389" w:rsidRDefault="00590C07" w:rsidP="007B4350">
      <w:pPr>
        <w:ind w:firstLine="709"/>
        <w:jc w:val="both"/>
      </w:pPr>
      <w:r>
        <w:t>ТЕМА 1. Федеральный закон «О техническом регулировании»</w:t>
      </w:r>
    </w:p>
    <w:tbl>
      <w:tblPr>
        <w:tblStyle w:val="14"/>
        <w:tblW w:w="9322" w:type="dxa"/>
        <w:tblLayout w:type="fixed"/>
        <w:tblLook w:val="04A0" w:firstRow="1" w:lastRow="0" w:firstColumn="1" w:lastColumn="0" w:noHBand="0" w:noVBand="1"/>
      </w:tblPr>
      <w:tblGrid>
        <w:gridCol w:w="817"/>
        <w:gridCol w:w="4536"/>
        <w:gridCol w:w="3969"/>
      </w:tblGrid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№ тес-та</w:t>
            </w:r>
          </w:p>
        </w:tc>
        <w:tc>
          <w:tcPr>
            <w:tcW w:w="4536" w:type="dxa"/>
          </w:tcPr>
          <w:p w:rsidR="00C12D1F" w:rsidRPr="00107389" w:rsidRDefault="00590C07" w:rsidP="00590C0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Тип тестового задания.  </w:t>
            </w:r>
            <w:r w:rsidRPr="00590C07">
              <w:rPr>
                <w:sz w:val="20"/>
                <w:szCs w:val="20"/>
              </w:rPr>
              <w:t>Множественный выбор (один правильный ответ)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Варианты ответов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1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 бывшем СССР, в качестве государственных, </w:t>
            </w:r>
            <w:proofErr w:type="gramStart"/>
            <w:r w:rsidRPr="00107389">
              <w:rPr>
                <w:sz w:val="20"/>
                <w:szCs w:val="20"/>
              </w:rPr>
              <w:t>разрабатывались  стандарты</w:t>
            </w:r>
            <w:proofErr w:type="gramEnd"/>
            <w:r w:rsidRPr="00107389">
              <w:rPr>
                <w:sz w:val="20"/>
                <w:szCs w:val="20"/>
              </w:rPr>
              <w:t xml:space="preserve"> с индексом ... </w:t>
            </w:r>
          </w:p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3969" w:type="dxa"/>
          </w:tcPr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p w:rsidR="00C12D1F" w:rsidRPr="00107389" w:rsidRDefault="00C12D1F" w:rsidP="00107389">
            <w:pPr>
              <w:pStyle w:val="a8"/>
              <w:numPr>
                <w:ilvl w:val="0"/>
                <w:numId w:val="28"/>
              </w:numPr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107389">
              <w:rPr>
                <w:rFonts w:ascii="Times New Roman" w:hAnsi="Times New Roman"/>
                <w:sz w:val="20"/>
                <w:szCs w:val="20"/>
              </w:rPr>
              <w:t>ИСО/МЭК</w:t>
            </w:r>
          </w:p>
          <w:p w:rsidR="00C12D1F" w:rsidRPr="00107389" w:rsidRDefault="00C12D1F" w:rsidP="00107389">
            <w:pPr>
              <w:pStyle w:val="a8"/>
              <w:numPr>
                <w:ilvl w:val="0"/>
                <w:numId w:val="28"/>
              </w:numPr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107389">
              <w:rPr>
                <w:rFonts w:ascii="Times New Roman" w:hAnsi="Times New Roman"/>
                <w:sz w:val="20"/>
                <w:szCs w:val="20"/>
              </w:rPr>
              <w:t>ОСТ</w:t>
            </w:r>
          </w:p>
          <w:p w:rsidR="00C12D1F" w:rsidRPr="00107389" w:rsidRDefault="00C12D1F" w:rsidP="00107389">
            <w:pPr>
              <w:pStyle w:val="a8"/>
              <w:numPr>
                <w:ilvl w:val="0"/>
                <w:numId w:val="28"/>
              </w:numPr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107389">
              <w:rPr>
                <w:rFonts w:ascii="Times New Roman" w:hAnsi="Times New Roman"/>
                <w:sz w:val="20"/>
                <w:szCs w:val="20"/>
              </w:rPr>
              <w:t>ГОСТ</w:t>
            </w:r>
          </w:p>
          <w:p w:rsidR="00C12D1F" w:rsidRPr="00107389" w:rsidRDefault="00C12D1F" w:rsidP="00107389">
            <w:pPr>
              <w:pStyle w:val="a8"/>
              <w:numPr>
                <w:ilvl w:val="0"/>
                <w:numId w:val="28"/>
              </w:numPr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107389">
              <w:rPr>
                <w:rFonts w:ascii="Times New Roman" w:hAnsi="Times New Roman"/>
                <w:sz w:val="20"/>
                <w:szCs w:val="20"/>
              </w:rPr>
              <w:t>ИСО</w:t>
            </w:r>
          </w:p>
          <w:p w:rsidR="00C12D1F" w:rsidRPr="00107389" w:rsidRDefault="00C12D1F" w:rsidP="00107389">
            <w:pPr>
              <w:pStyle w:val="a8"/>
              <w:numPr>
                <w:ilvl w:val="0"/>
                <w:numId w:val="28"/>
              </w:numPr>
              <w:spacing w:after="0" w:line="240" w:lineRule="auto"/>
              <w:ind w:left="0"/>
              <w:rPr>
                <w:rFonts w:ascii="Times New Roman" w:hAnsi="Times New Roman"/>
                <w:sz w:val="20"/>
                <w:szCs w:val="20"/>
              </w:rPr>
            </w:pPr>
            <w:r w:rsidRPr="00107389">
              <w:rPr>
                <w:rFonts w:ascii="Times New Roman" w:hAnsi="Times New Roman"/>
                <w:sz w:val="20"/>
                <w:szCs w:val="20"/>
              </w:rPr>
              <w:t>ГОСТ Р</w:t>
            </w: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1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Работы по стандартизации в области строительства в Российской Федерации организовывал(о) ...</w:t>
            </w:r>
          </w:p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428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>1.Госстрой России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2.Росстандарт России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3.Правительство РФ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4.ИСО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5.Госстандарт России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2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… также может содержать требования к терминологии, символике, упаковке, маркировке или этикеткам и правилам их нанесения.</w:t>
            </w:r>
          </w:p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428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1.Стандарт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2.Декларация соответствия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3.Сертификат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4.Сертификат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36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5.Технический паспорт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3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Согласно ИСО МЭК, установление и применение правил с целью упорядочения деятельности в определенной области на пользу и при участии всех заинтересованных сторон и т.д. - это ...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711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465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1.сертификация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65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2.техническое регулирование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65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>3.стандартизация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65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4.аккредитация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65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5.аттестация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4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Обязательны (при отсутствии соответствующих технических регламентов) до 2010 года для всех предприятий, организаций и учреждений РФ, независимо от их форм собственности и подчинения,  стандарты имеющие индекс ...</w:t>
            </w:r>
          </w:p>
        </w:tc>
        <w:tc>
          <w:tcPr>
            <w:tcW w:w="3969" w:type="dxa"/>
          </w:tcPr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3883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382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Выберите один ответ.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1.СТП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82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2.ОСТ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82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3.ИСО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82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>4.ГОСТ Р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82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5.СТО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5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Для усиления роли стандартизации в научно-техническом прогрессе, повышении качества продук</w:t>
            </w:r>
            <w:r w:rsidRPr="00107389">
              <w:rPr>
                <w:sz w:val="20"/>
                <w:szCs w:val="20"/>
              </w:rPr>
              <w:lastRenderedPageBreak/>
              <w:t xml:space="preserve">ции и экономичности ее производства в Российской Федерации разработана и успешно действовала ... 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lastRenderedPageBreak/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655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459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1.система аккредитации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59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2.Государственная система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>стандартизации (ГСС)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59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lastRenderedPageBreak/>
                    <w:t xml:space="preserve">3.система ИСО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59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4.система сертификации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59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5.система ЕСКД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lastRenderedPageBreak/>
              <w:t>6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Общественные объединения, научно-технические и инженерные общества на принципиально новые виды продукции, услуг или процессов, передовые методы контроля, измерений и т.д. разрабатывают и утверждают стандарты (принимаемые всеми на добровольной основе) с индексом ... 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3436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-1) ОСТ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-2) ИСО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-3) СТО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-4) ГОСТ Р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-5) СТР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7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Предприятия, организации и другие субъекты хозяйственной деятельности в случаях, когда </w:t>
            </w:r>
          </w:p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государственный или отраслевой стандарт создавать нецелесообразно разрабатывают и </w:t>
            </w:r>
            <w:proofErr w:type="gramStart"/>
            <w:r w:rsidRPr="00107389">
              <w:rPr>
                <w:sz w:val="20"/>
                <w:szCs w:val="20"/>
              </w:rPr>
              <w:t>утверждают  нормативный</w:t>
            </w:r>
            <w:proofErr w:type="gramEnd"/>
            <w:r w:rsidRPr="00107389">
              <w:rPr>
                <w:sz w:val="20"/>
                <w:szCs w:val="20"/>
              </w:rPr>
              <w:t> </w:t>
            </w:r>
          </w:p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документ с индексом ...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3436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-1) ОСТ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-2) ГОСТ Р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-3) ТУ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-4) ИСО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37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-5) СТО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8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Предприятия и объединения, в том числе союзы, ассоциации и т.д., на создаваемые и применяемые только на данном предприятии продукцию, процессы и услуги, разрабатывают и утверждают стандарты под индексом ...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3861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380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-1) ГОСТ Р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80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-2) СТО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80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-3) ГОСТ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80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-4) ИСО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3801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-5) ОСТ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9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Управление стандартизацией в России, включая координацию деятельности гос. органов управления, взаимодействие с субъектами РФ, объектами хозяйственной деятельности, осуществляет ...</w:t>
            </w: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570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45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1. Система сертификации ГОСТ Р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5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2.Регистр систем качества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5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3.Правительство РФ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5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>4.Росстандарт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45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5.ИСО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10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Общая цель стандартизации ... </w:t>
            </w:r>
          </w:p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8803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874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1.выявление наиболее правильного и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экономичного варианта, т.е.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нахождение оптимального решения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874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2.установление рекомендательных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норм и  требований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874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3.устранение технических барьеров в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международной торговле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8743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4.установление обязательных норм и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требований 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11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Целями стандартизации не являются ... </w:t>
            </w:r>
          </w:p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8912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8852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1.взаимозаменяемость продукции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8852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2.повышение конкурентоспособности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продукции, работ и услуг на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Российском и международном уровне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8852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3.рациональное использование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ресурсов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8852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4.содействие приобретателям в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компетентном выборе продукции,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работ и услуг на </w:t>
                  </w:r>
                  <w:proofErr w:type="gramStart"/>
                  <w:r w:rsidRPr="00107389">
                    <w:rPr>
                      <w:sz w:val="20"/>
                      <w:szCs w:val="20"/>
                    </w:rPr>
                    <w:t>Российском  и</w:t>
                  </w:r>
                  <w:proofErr w:type="gramEnd"/>
                  <w:r w:rsidRPr="00107389">
                    <w:rPr>
                      <w:sz w:val="20"/>
                      <w:szCs w:val="20"/>
                    </w:rPr>
                    <w:t xml:space="preserve">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>международном рынке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  <w:tr w:rsidR="00C12D1F" w:rsidRPr="00107389" w:rsidTr="00C12D1F">
        <w:tc>
          <w:tcPr>
            <w:tcW w:w="817" w:type="dxa"/>
          </w:tcPr>
          <w:p w:rsidR="00C12D1F" w:rsidRPr="00107389" w:rsidRDefault="00C12D1F" w:rsidP="00107389">
            <w:pPr>
              <w:jc w:val="center"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>12</w:t>
            </w:r>
          </w:p>
        </w:tc>
        <w:tc>
          <w:tcPr>
            <w:tcW w:w="4536" w:type="dxa"/>
          </w:tcPr>
          <w:p w:rsidR="00C12D1F" w:rsidRPr="00107389" w:rsidRDefault="00C12D1F" w:rsidP="00107389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К определению понятия стандартизация относится ... </w:t>
            </w:r>
          </w:p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3969" w:type="dxa"/>
          </w:tcPr>
          <w:p w:rsidR="00C12D1F" w:rsidRPr="00107389" w:rsidRDefault="00C12D1F" w:rsidP="00107389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107389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6949"/>
            </w:tblGrid>
            <w:tr w:rsidR="00C12D1F" w:rsidRPr="00107389" w:rsidTr="00107389">
              <w:trPr>
                <w:tblCellSpacing w:w="15" w:type="dxa"/>
              </w:trPr>
              <w:tc>
                <w:tcPr>
                  <w:tcW w:w="688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1.защита интересов потребителей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688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2.упорядоченное разделение объектов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688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 xml:space="preserve">3.развитие многообразия объектов </w:t>
                  </w:r>
                </w:p>
              </w:tc>
            </w:tr>
            <w:tr w:rsidR="00C12D1F" w:rsidRPr="00107389" w:rsidTr="00107389">
              <w:trPr>
                <w:tblCellSpacing w:w="15" w:type="dxa"/>
              </w:trPr>
              <w:tc>
                <w:tcPr>
                  <w:tcW w:w="688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lastRenderedPageBreak/>
                    <w:t xml:space="preserve">4.деятельность, направленная на </w:t>
                  </w:r>
                </w:p>
                <w:p w:rsidR="00C12D1F" w:rsidRPr="00107389" w:rsidRDefault="00C12D1F" w:rsidP="00107389">
                  <w:pPr>
                    <w:pStyle w:val="msonormalbullet2gif"/>
                    <w:spacing w:before="0" w:beforeAutospacing="0"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107389">
                    <w:rPr>
                      <w:sz w:val="20"/>
                      <w:szCs w:val="20"/>
                    </w:rPr>
                    <w:t>упорядочение в определенной области</w:t>
                  </w:r>
                </w:p>
              </w:tc>
            </w:tr>
          </w:tbl>
          <w:p w:rsidR="00C12D1F" w:rsidRPr="00107389" w:rsidRDefault="00C12D1F" w:rsidP="00107389">
            <w:pPr>
              <w:contextualSpacing/>
              <w:rPr>
                <w:sz w:val="20"/>
                <w:szCs w:val="20"/>
              </w:rPr>
            </w:pPr>
          </w:p>
        </w:tc>
      </w:tr>
    </w:tbl>
    <w:p w:rsidR="00107389" w:rsidRDefault="00107389" w:rsidP="007B4350">
      <w:pPr>
        <w:ind w:firstLine="709"/>
        <w:jc w:val="both"/>
      </w:pPr>
    </w:p>
    <w:p w:rsidR="00590C07" w:rsidRDefault="00590C07" w:rsidP="007B4350">
      <w:pPr>
        <w:ind w:firstLine="709"/>
        <w:jc w:val="both"/>
      </w:pPr>
      <w:r>
        <w:t>Тема 2. Технические регламенты, стандарты.</w:t>
      </w:r>
    </w:p>
    <w:tbl>
      <w:tblPr>
        <w:tblStyle w:val="a6"/>
        <w:tblW w:w="9464" w:type="dxa"/>
        <w:tblLayout w:type="fixed"/>
        <w:tblLook w:val="04A0" w:firstRow="1" w:lastRow="0" w:firstColumn="1" w:lastColumn="0" w:noHBand="0" w:noVBand="1"/>
      </w:tblPr>
      <w:tblGrid>
        <w:gridCol w:w="817"/>
        <w:gridCol w:w="3664"/>
        <w:gridCol w:w="4983"/>
      </w:tblGrid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№ тес-та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Тип тестового задания.  Множественный выбор (один правильный ответ)</w:t>
            </w:r>
          </w:p>
        </w:tc>
        <w:tc>
          <w:tcPr>
            <w:tcW w:w="4983" w:type="dxa"/>
          </w:tcPr>
          <w:p w:rsidR="00590C07" w:rsidRPr="00590C07" w:rsidRDefault="00590C07" w:rsidP="008F5E0A">
            <w:pPr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Варианты ответов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Принятые категории стандартов: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Выберите несколько ответов.</w:t>
            </w:r>
          </w:p>
          <w:tbl>
            <w:tblPr>
              <w:tblW w:w="4875" w:type="dxa"/>
              <w:tblCellSpacing w:w="15" w:type="dxa"/>
              <w:tblLayout w:type="fixed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875"/>
            </w:tblGrid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vAlign w:val="center"/>
                  <w:hideMark/>
                </w:tcPr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1.основополагающие стандарты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vAlign w:val="center"/>
                  <w:hideMark/>
                </w:tcPr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2.региональные стандарты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vAlign w:val="center"/>
                  <w:hideMark/>
                </w:tcPr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3.стандарты организации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vAlign w:val="center"/>
                  <w:hideMark/>
                </w:tcPr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4.стандарты на продукцию </w:t>
                  </w:r>
                </w:p>
              </w:tc>
            </w:tr>
          </w:tbl>
          <w:p w:rsidR="00590C07" w:rsidRPr="00590C07" w:rsidRDefault="00590C07" w:rsidP="008F5E0A">
            <w:pPr>
              <w:pStyle w:val="a8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2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Областью стандартизации является: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Выберите несколько ответов.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100"/>
            </w:tblGrid>
            <w:tr w:rsidR="00590C07" w:rsidRPr="00590C07" w:rsidTr="008F5E0A">
              <w:trPr>
                <w:tblCellSpacing w:w="15" w:type="dxa"/>
              </w:trPr>
              <w:tc>
                <w:tcPr>
                  <w:tcW w:w="404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1.совокупность характеристик объекта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04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>2.оптимизация технологических процессов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04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>3.продукция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04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4.совокупность взаимосвязанных процессов </w:t>
                  </w:r>
                </w:p>
              </w:tc>
            </w:tr>
          </w:tbl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3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Принципами стандартизации являются: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Выберите несколько ответов.</w:t>
            </w:r>
          </w:p>
          <w:tbl>
            <w:tblPr>
              <w:tblW w:w="4875" w:type="dxa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875"/>
            </w:tblGrid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1.системность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2.плановость работ по стандартизации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>3.комплексность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4.обязательность соблюдения стандартов </w:t>
                  </w:r>
                </w:p>
              </w:tc>
            </w:tr>
          </w:tbl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4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К задачам стандартизации относятся: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Выберите несколько ответов.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8396"/>
            </w:tblGrid>
            <w:tr w:rsidR="00590C07" w:rsidRPr="00590C07" w:rsidTr="008F5E0A">
              <w:trPr>
                <w:tblCellSpacing w:w="15" w:type="dxa"/>
              </w:trPr>
              <w:tc>
                <w:tcPr>
                  <w:tcW w:w="833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1.обеспечение научно-технического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>прогресса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833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2.повышение уровня безопасности,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обеспечение совместимости и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>взаимозаменяемости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833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3.рациональное использование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ресурсов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8336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4.содействие взаимопонимания в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деловых отношениях </w:t>
                  </w:r>
                </w:p>
              </w:tc>
            </w:tr>
          </w:tbl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5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 xml:space="preserve">К определению понятия стандартизация относится … 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7870"/>
            </w:tblGrid>
            <w:tr w:rsidR="00590C07" w:rsidRPr="00590C07" w:rsidTr="008F5E0A">
              <w:trPr>
                <w:tblCellSpacing w:w="15" w:type="dxa"/>
              </w:trPr>
              <w:tc>
                <w:tcPr>
                  <w:tcW w:w="78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1.упорядочное разделение объектов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78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2.деятельность, направленная на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упорядочение в определенной области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proofErr w:type="gramStart"/>
                  <w:r w:rsidRPr="00590C07">
                    <w:rPr>
                      <w:sz w:val="20"/>
                      <w:szCs w:val="20"/>
                    </w:rPr>
                    <w:t>постоянно  повторяющихся</w:t>
                  </w:r>
                  <w:proofErr w:type="gramEnd"/>
                  <w:r w:rsidRPr="00590C07">
                    <w:rPr>
                      <w:sz w:val="20"/>
                      <w:szCs w:val="20"/>
                    </w:rPr>
                    <w:t xml:space="preserve"> реально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существующих и  перспективных задач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78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3.защита интересов потребителя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7810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4.реклассификация объектов </w:t>
                  </w:r>
                </w:p>
              </w:tc>
            </w:tr>
          </w:tbl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6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Объектами стандартизации являются: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Выберите несколько ответов.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6669"/>
            </w:tblGrid>
            <w:tr w:rsidR="00590C07" w:rsidRPr="00590C07" w:rsidTr="008F5E0A">
              <w:trPr>
                <w:tblCellSpacing w:w="15" w:type="dxa"/>
              </w:trPr>
              <w:tc>
                <w:tcPr>
                  <w:tcW w:w="660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1.продукция (средства производства, </w:t>
                  </w:r>
                </w:p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товары народного потребления)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660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2.услуги (бытовые, производственные)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660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3.процессы (работы)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660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4.персонал </w:t>
                  </w:r>
                </w:p>
              </w:tc>
            </w:tr>
          </w:tbl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7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 xml:space="preserve">Идентичные стандарты полностью совпадают по … 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4875" w:type="dxa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875"/>
            </w:tblGrid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1.содержанию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2.форме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3.наименованию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4.форме и содержанию </w:t>
                  </w:r>
                </w:p>
              </w:tc>
            </w:tr>
          </w:tbl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8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К функциям стандартизации не относится ...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029"/>
            </w:tblGrid>
            <w:tr w:rsidR="00590C07" w:rsidRPr="00590C07" w:rsidTr="008F5E0A">
              <w:trPr>
                <w:tblCellSpacing w:w="15" w:type="dxa"/>
              </w:trPr>
              <w:tc>
                <w:tcPr>
                  <w:tcW w:w="396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1.упорядочение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396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2.ресурсосбережение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396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lastRenderedPageBreak/>
                    <w:t xml:space="preserve">3.информационная совместимость </w:t>
                  </w:r>
                </w:p>
              </w:tc>
            </w:tr>
            <w:tr w:rsidR="00590C07" w:rsidRPr="00590C07" w:rsidTr="008F5E0A">
              <w:trPr>
                <w:tblCellSpacing w:w="15" w:type="dxa"/>
              </w:trPr>
              <w:tc>
                <w:tcPr>
                  <w:tcW w:w="3969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590C07" w:rsidRPr="00590C07" w:rsidRDefault="00590C07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4.принуждение к применению стандартов </w:t>
                  </w:r>
                </w:p>
              </w:tc>
            </w:tr>
          </w:tbl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lastRenderedPageBreak/>
              <w:t>9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Требования к продукции (процессам, услугам), указанные в технических регламентах, …</w:t>
            </w:r>
          </w:p>
        </w:tc>
        <w:tc>
          <w:tcPr>
            <w:tcW w:w="4983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b/>
                <w:bCs/>
                <w:sz w:val="20"/>
                <w:szCs w:val="20"/>
              </w:rPr>
              <w:t>1)</w:t>
            </w:r>
            <w:r w:rsidRPr="00590C07">
              <w:rPr>
                <w:sz w:val="20"/>
                <w:szCs w:val="20"/>
              </w:rPr>
              <w:t> оптимальность требований</w:t>
            </w:r>
          </w:p>
          <w:tbl>
            <w:tblPr>
              <w:tblW w:w="5775" w:type="dxa"/>
              <w:tblCellSpacing w:w="0" w:type="dxa"/>
              <w:tblLayout w:type="fixed"/>
              <w:tblCellMar>
                <w:top w:w="75" w:type="dxa"/>
                <w:left w:w="75" w:type="dxa"/>
                <w:bottom w:w="75" w:type="dxa"/>
                <w:right w:w="75" w:type="dxa"/>
              </w:tblCellMar>
              <w:tblLook w:val="04A0" w:firstRow="1" w:lastRow="0" w:firstColumn="1" w:lastColumn="0" w:noHBand="0" w:noVBand="1"/>
            </w:tblPr>
            <w:tblGrid>
              <w:gridCol w:w="4658"/>
              <w:gridCol w:w="1117"/>
            </w:tblGrid>
            <w:tr w:rsidR="00590C07" w:rsidRPr="00590C07" w:rsidTr="008F5E0A">
              <w:trPr>
                <w:tblCellSpacing w:w="0" w:type="dxa"/>
              </w:trPr>
              <w:tc>
                <w:tcPr>
                  <w:tcW w:w="4658" w:type="dxa"/>
                  <w:vAlign w:val="center"/>
                  <w:hideMark/>
                </w:tcPr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b/>
                      <w:bCs/>
                      <w:sz w:val="20"/>
                      <w:szCs w:val="20"/>
                    </w:rPr>
                    <w:t>2)</w:t>
                  </w:r>
                  <w:r w:rsidRPr="00590C07">
                    <w:rPr>
                      <w:sz w:val="20"/>
                      <w:szCs w:val="20"/>
                    </w:rPr>
                    <w:t xml:space="preserve"> система </w:t>
                  </w:r>
                  <w:proofErr w:type="spellStart"/>
                  <w:r w:rsidRPr="00590C07">
                    <w:rPr>
                      <w:sz w:val="20"/>
                      <w:szCs w:val="20"/>
                    </w:rPr>
                    <w:t>предпочтитель</w:t>
                  </w:r>
                  <w:proofErr w:type="spellEnd"/>
                  <w:r w:rsidRPr="00590C07">
                    <w:rPr>
                      <w:sz w:val="20"/>
                      <w:szCs w:val="20"/>
                    </w:rPr>
                    <w:t>-</w:t>
                  </w:r>
                </w:p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proofErr w:type="spellStart"/>
                  <w:r w:rsidRPr="00590C07">
                    <w:rPr>
                      <w:sz w:val="20"/>
                      <w:szCs w:val="20"/>
                    </w:rPr>
                    <w:t>ных</w:t>
                  </w:r>
                  <w:proofErr w:type="spellEnd"/>
                  <w:r w:rsidRPr="00590C07">
                    <w:rPr>
                      <w:sz w:val="20"/>
                      <w:szCs w:val="20"/>
                    </w:rPr>
                    <w:t xml:space="preserve"> чисел</w:t>
                  </w:r>
                </w:p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>3) рекомендательны</w:t>
                  </w:r>
                </w:p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r w:rsidRPr="00590C07">
                    <w:rPr>
                      <w:sz w:val="20"/>
                      <w:szCs w:val="20"/>
                    </w:rPr>
                    <w:t xml:space="preserve">4) обязательны для </w:t>
                  </w:r>
                  <w:proofErr w:type="spellStart"/>
                  <w:r w:rsidRPr="00590C07">
                    <w:rPr>
                      <w:sz w:val="20"/>
                      <w:szCs w:val="20"/>
                    </w:rPr>
                    <w:t>отдель</w:t>
                  </w:r>
                  <w:proofErr w:type="spellEnd"/>
                  <w:r w:rsidRPr="00590C07">
                    <w:rPr>
                      <w:sz w:val="20"/>
                      <w:szCs w:val="20"/>
                    </w:rPr>
                    <w:t>-</w:t>
                  </w:r>
                </w:p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  <w:proofErr w:type="spellStart"/>
                  <w:r w:rsidRPr="00590C07">
                    <w:rPr>
                      <w:sz w:val="20"/>
                      <w:szCs w:val="20"/>
                    </w:rPr>
                    <w:t>ных</w:t>
                  </w:r>
                  <w:proofErr w:type="spellEnd"/>
                  <w:r w:rsidRPr="00590C07">
                    <w:rPr>
                      <w:sz w:val="20"/>
                      <w:szCs w:val="20"/>
                    </w:rPr>
                    <w:t xml:space="preserve"> предприятий</w:t>
                  </w:r>
                </w:p>
              </w:tc>
              <w:tc>
                <w:tcPr>
                  <w:tcW w:w="1117" w:type="dxa"/>
                  <w:vAlign w:val="center"/>
                  <w:hideMark/>
                </w:tcPr>
                <w:p w:rsidR="00590C07" w:rsidRPr="00590C07" w:rsidRDefault="00590C07" w:rsidP="008F5E0A">
                  <w:pPr>
                    <w:contextualSpacing/>
                    <w:rPr>
                      <w:sz w:val="20"/>
                      <w:szCs w:val="20"/>
                    </w:rPr>
                  </w:pPr>
                </w:p>
              </w:tc>
            </w:tr>
          </w:tbl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10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Одним из основных принципов стандартизации, установленных в ГОСТ Р 1.0-2004, является…</w:t>
            </w:r>
          </w:p>
        </w:tc>
        <w:tc>
          <w:tcPr>
            <w:tcW w:w="4983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1.необязательность достижения консенсуса всех заинтересованных сторон при разработке стандарта;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2.добровольность применения стандартов;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3. закрытость информации по стандартам;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4. обязательность применения стандартов во всех сферах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11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Установите соответствие: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Функция стандартизации: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1)информационная функция;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2) функция упорядочения;</w:t>
            </w:r>
          </w:p>
        </w:tc>
        <w:tc>
          <w:tcPr>
            <w:tcW w:w="4983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ГОСТы, реализующие данную функцию: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А) ГОСТ Р 1.5-2004 «Стандарты национальные Российской Федерации; Правила построения, оформления и обозначения»;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 xml:space="preserve">Б) ГОСТ 1.12-99 «ГСС. </w:t>
            </w:r>
            <w:proofErr w:type="spellStart"/>
            <w:r w:rsidRPr="00590C07">
              <w:rPr>
                <w:sz w:val="20"/>
                <w:szCs w:val="20"/>
              </w:rPr>
              <w:t>Стандаризация</w:t>
            </w:r>
            <w:proofErr w:type="spellEnd"/>
            <w:r w:rsidRPr="00590C07">
              <w:rPr>
                <w:sz w:val="20"/>
                <w:szCs w:val="20"/>
              </w:rPr>
              <w:t xml:space="preserve"> и смежные виды деятельности. Термины и определения»;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В) ГОСТ Р 511 21-97 «Товары непродовольственные. Информация для потребителя. Общие требования»;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Г) ГОСТ 51898-2002 «Аспекты безопасности»</w:t>
            </w:r>
          </w:p>
        </w:tc>
      </w:tr>
      <w:tr w:rsidR="00590C07" w:rsidRPr="00590C07" w:rsidTr="00590C07">
        <w:tc>
          <w:tcPr>
            <w:tcW w:w="817" w:type="dxa"/>
          </w:tcPr>
          <w:p w:rsidR="00590C07" w:rsidRPr="00590C07" w:rsidRDefault="00590C07" w:rsidP="008F5E0A">
            <w:pPr>
              <w:jc w:val="center"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12</w:t>
            </w:r>
          </w:p>
        </w:tc>
        <w:tc>
          <w:tcPr>
            <w:tcW w:w="3664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Установите соответствие: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Функция стандартизации: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1) Коммуникативная;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2) охранная функция;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30идентифицирующая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983" w:type="dxa"/>
          </w:tcPr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 xml:space="preserve">А) ГОСТ 1.12-99 «ГСС. </w:t>
            </w:r>
            <w:proofErr w:type="spellStart"/>
            <w:r w:rsidRPr="00590C07">
              <w:rPr>
                <w:sz w:val="20"/>
                <w:szCs w:val="20"/>
              </w:rPr>
              <w:t>Стандаризация</w:t>
            </w:r>
            <w:proofErr w:type="spellEnd"/>
            <w:r w:rsidRPr="00590C07">
              <w:rPr>
                <w:sz w:val="20"/>
                <w:szCs w:val="20"/>
              </w:rPr>
              <w:t xml:space="preserve"> и смежные виды деятельности. Термины и определения»;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Б) ГОСТ Р 511 21-97 «Товары непродовольственные. Информация для потребителя. Общие требования»;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В) ГОСТ 51898-2002 «Аспекты безопасности»;</w:t>
            </w:r>
          </w:p>
          <w:p w:rsidR="00590C07" w:rsidRPr="00590C07" w:rsidRDefault="00590C07" w:rsidP="008F5E0A">
            <w:pPr>
              <w:contextualSpacing/>
              <w:rPr>
                <w:sz w:val="20"/>
                <w:szCs w:val="20"/>
              </w:rPr>
            </w:pPr>
            <w:r w:rsidRPr="00590C07">
              <w:rPr>
                <w:sz w:val="20"/>
                <w:szCs w:val="20"/>
              </w:rPr>
              <w:t>Г) ГОСТ Р 51786-2001 «Водка и спирт этиловый. Газохроматографический метод определения подлинности».</w:t>
            </w:r>
          </w:p>
        </w:tc>
      </w:tr>
    </w:tbl>
    <w:p w:rsidR="00590C07" w:rsidRDefault="00590C07" w:rsidP="007B4350">
      <w:pPr>
        <w:ind w:firstLine="709"/>
        <w:jc w:val="both"/>
      </w:pPr>
    </w:p>
    <w:p w:rsidR="008A0608" w:rsidRDefault="008A0608" w:rsidP="008A0608">
      <w:pPr>
        <w:jc w:val="both"/>
      </w:pPr>
      <w:r>
        <w:t>ТЕМА 3. Стандартизация как составляющая часть технического регулирования в РФ</w:t>
      </w:r>
    </w:p>
    <w:tbl>
      <w:tblPr>
        <w:tblStyle w:val="a6"/>
        <w:tblW w:w="9464" w:type="dxa"/>
        <w:tblLayout w:type="fixed"/>
        <w:tblLook w:val="04A0" w:firstRow="1" w:lastRow="0" w:firstColumn="1" w:lastColumn="0" w:noHBand="0" w:noVBand="1"/>
      </w:tblPr>
      <w:tblGrid>
        <w:gridCol w:w="817"/>
        <w:gridCol w:w="4253"/>
        <w:gridCol w:w="4394"/>
      </w:tblGrid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№ тес-та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 Задание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Варианты ответов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pStyle w:val="msonormalbullet1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Укажите методы стандартизации, направленные на устранение неопределенного </w:t>
            </w:r>
          </w:p>
          <w:p w:rsidR="008A0608" w:rsidRPr="008A0608" w:rsidRDefault="008A0608" w:rsidP="008F5E0A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многообразия одноименных объектов путём простого сокращения количества их </w:t>
            </w:r>
          </w:p>
          <w:p w:rsidR="008A0608" w:rsidRPr="008A0608" w:rsidRDefault="008A0608" w:rsidP="008F5E0A">
            <w:pPr>
              <w:pStyle w:val="msonormalbullet2gif"/>
              <w:spacing w:before="0" w:beforeAutospacing="0" w:after="0" w:afterAutospacing="0"/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разновидностей до технически и экономически необходимого, называется: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Выберите несколько ответов.</w:t>
            </w:r>
          </w:p>
          <w:tbl>
            <w:tblPr>
              <w:tblW w:w="0" w:type="auto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308"/>
            </w:tblGrid>
            <w:tr w:rsidR="008A0608" w:rsidRPr="008A0608" w:rsidTr="008F5E0A">
              <w:trPr>
                <w:tblCellSpacing w:w="15" w:type="dxa"/>
              </w:trPr>
              <w:tc>
                <w:tcPr>
                  <w:tcW w:w="424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1.типизация 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24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2.симлификация 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24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3.классификация 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248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>4.селекция</w:t>
                  </w:r>
                </w:p>
              </w:tc>
            </w:tr>
          </w:tbl>
          <w:p w:rsidR="008A0608" w:rsidRPr="008A0608" w:rsidRDefault="008A0608" w:rsidP="008F5E0A">
            <w:pPr>
              <w:pStyle w:val="a8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Конечный потребитель по цифровому ряду штрих-кода может определить …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394" w:type="dxa"/>
          </w:tcPr>
          <w:p w:rsidR="008A0608" w:rsidRPr="008A0608" w:rsidRDefault="008A0608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Выберите один ответ. </w:t>
            </w:r>
          </w:p>
          <w:tbl>
            <w:tblPr>
              <w:tblW w:w="4875" w:type="dxa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875"/>
            </w:tblGrid>
            <w:tr w:rsidR="008A0608" w:rsidRPr="008A0608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1.качество товара 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2.фирму – поставщика 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>3.страну происхождения товара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4.наименование товара </w:t>
                  </w:r>
                </w:p>
              </w:tc>
            </w:tr>
          </w:tbl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pStyle w:val="msonormalbullet1gif"/>
              <w:spacing w:after="0" w:afterAutospacing="0"/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К методам стандартизации относятся: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394" w:type="dxa"/>
          </w:tcPr>
          <w:p w:rsidR="008A0608" w:rsidRPr="008A0608" w:rsidRDefault="008A0608" w:rsidP="008F5E0A">
            <w:pPr>
              <w:pStyle w:val="msonormalbullet2gif"/>
              <w:spacing w:after="0" w:afterAutospacing="0"/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Выберите несколько ответов.</w:t>
            </w:r>
          </w:p>
          <w:tbl>
            <w:tblPr>
              <w:tblW w:w="4875" w:type="dxa"/>
              <w:tblCellSpacing w:w="15" w:type="dxa"/>
              <w:tblLayout w:type="fixed"/>
              <w:tblLook w:val="04A0" w:firstRow="1" w:lastRow="0" w:firstColumn="1" w:lastColumn="0" w:noHBand="0" w:noVBand="1"/>
            </w:tblPr>
            <w:tblGrid>
              <w:gridCol w:w="4875"/>
            </w:tblGrid>
            <w:tr w:rsidR="008A0608" w:rsidRPr="008A0608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1.единая стандартизация 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2.комплексная стандартизация 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>3.унификация</w:t>
                  </w:r>
                </w:p>
              </w:tc>
            </w:tr>
            <w:tr w:rsidR="008A0608" w:rsidRPr="008A0608" w:rsidTr="008F5E0A">
              <w:trPr>
                <w:tblCellSpacing w:w="15" w:type="dxa"/>
              </w:trPr>
              <w:tc>
                <w:tcPr>
                  <w:tcW w:w="4815" w:type="dxa"/>
                  <w:tcMar>
                    <w:top w:w="15" w:type="dxa"/>
                    <w:left w:w="15" w:type="dxa"/>
                    <w:bottom w:w="15" w:type="dxa"/>
                    <w:right w:w="15" w:type="dxa"/>
                  </w:tcMar>
                  <w:vAlign w:val="center"/>
                  <w:hideMark/>
                </w:tcPr>
                <w:p w:rsidR="008A0608" w:rsidRPr="008A0608" w:rsidRDefault="008A0608" w:rsidP="008F5E0A">
                  <w:pPr>
                    <w:pStyle w:val="msonormalbullet2gif"/>
                    <w:spacing w:after="0" w:afterAutospacing="0"/>
                    <w:contextualSpacing/>
                    <w:rPr>
                      <w:sz w:val="20"/>
                      <w:szCs w:val="20"/>
                    </w:rPr>
                  </w:pPr>
                  <w:r w:rsidRPr="008A0608">
                    <w:rPr>
                      <w:sz w:val="20"/>
                      <w:szCs w:val="20"/>
                    </w:rPr>
                    <w:t xml:space="preserve">4.систематическая стандартизация </w:t>
                  </w:r>
                </w:p>
              </w:tc>
            </w:tr>
          </w:tbl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Для получения разнообразных производных машин различного применения присоединением к базовой модели изделия специального оборудования используют метод…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i/>
                <w:iCs/>
                <w:sz w:val="20"/>
                <w:szCs w:val="20"/>
              </w:rPr>
            </w:pPr>
            <w:r w:rsidRPr="008A0608">
              <w:rPr>
                <w:i/>
                <w:iCs/>
                <w:sz w:val="20"/>
                <w:szCs w:val="20"/>
              </w:rPr>
              <w:t>выберите один вариант ответа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1.симплификацией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2. секционирования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3. базового агрегата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4. дискретизации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lastRenderedPageBreak/>
              <w:t>5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Под насыщенностью изделий унифицированными составными элементами (частями) понимается ______________ унификации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i/>
                <w:iCs/>
                <w:sz w:val="20"/>
                <w:szCs w:val="20"/>
              </w:rPr>
            </w:pPr>
            <w:r w:rsidRPr="008A0608">
              <w:rPr>
                <w:i/>
                <w:iCs/>
                <w:sz w:val="20"/>
                <w:szCs w:val="20"/>
              </w:rPr>
              <w:t>выберите один вариант ответа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1.порядок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2. степень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3. методика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4. уровень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6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Метод стандартизации, устанавливающий типовые конструктивные и технологические решения - …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1.Классификация;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2.Типизация;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3.Агрегатирование;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4.Унификация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7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В зависимости от целей, задач и конкретных способов реализации следует различать следующие виды унификации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1.Типизация;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2.Построение рядов;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3. Селекция;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4. Сокращение (</w:t>
            </w:r>
            <w:proofErr w:type="spellStart"/>
            <w:r w:rsidRPr="008A0608">
              <w:rPr>
                <w:sz w:val="20"/>
                <w:szCs w:val="20"/>
              </w:rPr>
              <w:t>симплификация</w:t>
            </w:r>
            <w:proofErr w:type="spellEnd"/>
            <w:r w:rsidRPr="008A0608">
              <w:rPr>
                <w:sz w:val="20"/>
                <w:szCs w:val="20"/>
              </w:rPr>
              <w:t>);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5. Заимствование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8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Чему равен знаменатель прогрессии ряда, построенного французским инженером Шарлем </w:t>
            </w:r>
            <w:proofErr w:type="spellStart"/>
            <w:r w:rsidRPr="008A0608">
              <w:rPr>
                <w:sz w:val="20"/>
                <w:szCs w:val="20"/>
              </w:rPr>
              <w:t>Ренаром</w:t>
            </w:r>
            <w:proofErr w:type="spellEnd"/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1. 1,25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2. 1,12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3. 1,6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4. 1,015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9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Укажите ряд предпочтительных чисел, установленный ГОСТ 8032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10,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100,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1000,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>10000;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2.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5,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10,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20,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40,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>80;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3.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5,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10,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15,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 xml:space="preserve">20, </w:t>
            </w:r>
            <w:r w:rsidRPr="008A0608">
              <w:rPr>
                <w:sz w:val="20"/>
                <w:szCs w:val="20"/>
                <w:lang w:val="en-US"/>
              </w:rPr>
              <w:t>R</w:t>
            </w:r>
            <w:r w:rsidRPr="008A0608">
              <w:rPr>
                <w:sz w:val="20"/>
                <w:szCs w:val="20"/>
              </w:rPr>
              <w:t>25;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  <w:lang w:val="en-US"/>
              </w:rPr>
            </w:pPr>
            <w:r w:rsidRPr="008A0608">
              <w:rPr>
                <w:sz w:val="20"/>
                <w:szCs w:val="20"/>
                <w:lang w:val="en-US"/>
              </w:rPr>
              <w:t>4. R10, R20, R30, R40, R50.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10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Выбор оптимального числа разновидностей продукции, процессов и услуг, значений их параметров и размеров называется…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1.идентификацией;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2.унификацией;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3.классификацией;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4.агрегатированием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11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Для получения разнообразных производных машин различного применения присоединением к базовой модели изделия специального оборудования используют метод…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1.базового агрегата;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2. секционирования;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 xml:space="preserve">3. </w:t>
            </w:r>
            <w:proofErr w:type="spellStart"/>
            <w:r w:rsidRPr="008A0608">
              <w:rPr>
                <w:sz w:val="20"/>
                <w:szCs w:val="20"/>
              </w:rPr>
              <w:t>симплификации</w:t>
            </w:r>
            <w:proofErr w:type="spellEnd"/>
            <w:r w:rsidRPr="008A0608">
              <w:rPr>
                <w:sz w:val="20"/>
                <w:szCs w:val="20"/>
              </w:rPr>
              <w:t>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4. дискретизации</w:t>
            </w:r>
          </w:p>
        </w:tc>
      </w:tr>
      <w:tr w:rsidR="008A0608" w:rsidRPr="008A0608" w:rsidTr="008A0608">
        <w:tc>
          <w:tcPr>
            <w:tcW w:w="817" w:type="dxa"/>
          </w:tcPr>
          <w:p w:rsidR="008A0608" w:rsidRPr="008A0608" w:rsidRDefault="008A0608" w:rsidP="008F5E0A">
            <w:pPr>
              <w:jc w:val="center"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12</w:t>
            </w:r>
          </w:p>
        </w:tc>
        <w:tc>
          <w:tcPr>
            <w:tcW w:w="4253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Унификация изделий характеризуется</w:t>
            </w:r>
          </w:p>
        </w:tc>
        <w:tc>
          <w:tcPr>
            <w:tcW w:w="4394" w:type="dxa"/>
          </w:tcPr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1.надежностью изделия;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2.коэффициентом применяемости;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3.коэффициентом повторяемости;</w:t>
            </w:r>
          </w:p>
          <w:p w:rsidR="008A0608" w:rsidRPr="008A0608" w:rsidRDefault="008A0608" w:rsidP="008F5E0A">
            <w:pPr>
              <w:contextualSpacing/>
              <w:rPr>
                <w:sz w:val="20"/>
                <w:szCs w:val="20"/>
              </w:rPr>
            </w:pPr>
            <w:r w:rsidRPr="008A0608">
              <w:rPr>
                <w:sz w:val="20"/>
                <w:szCs w:val="20"/>
              </w:rPr>
              <w:t>4.коэффициентом стандартизации</w:t>
            </w:r>
          </w:p>
        </w:tc>
      </w:tr>
    </w:tbl>
    <w:p w:rsidR="00590C07" w:rsidRDefault="00590C07" w:rsidP="007B4350">
      <w:pPr>
        <w:ind w:firstLine="709"/>
        <w:jc w:val="both"/>
      </w:pPr>
    </w:p>
    <w:p w:rsidR="008A0608" w:rsidRPr="007B4350" w:rsidRDefault="008A0608" w:rsidP="007B4350">
      <w:pPr>
        <w:ind w:firstLine="709"/>
        <w:jc w:val="both"/>
      </w:pPr>
    </w:p>
    <w:p w:rsidR="0050367B" w:rsidRPr="001971A5" w:rsidRDefault="0050367B" w:rsidP="001971A5">
      <w:pPr>
        <w:rPr>
          <w:b/>
          <w:i/>
        </w:rPr>
      </w:pPr>
    </w:p>
    <w:p w:rsidR="0050367B" w:rsidRPr="001971A5" w:rsidRDefault="0050367B" w:rsidP="001971A5">
      <w:pPr>
        <w:jc w:val="center"/>
      </w:pPr>
      <w:r w:rsidRPr="001971A5">
        <w:t>ТЕМА 4 «</w:t>
      </w:r>
      <w:r w:rsidR="00E05F4B">
        <w:t>Национальный стандарт как доказательство соответствия обязательным требованиям технических регламентов</w:t>
      </w:r>
      <w:r w:rsidRPr="001971A5"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28" w:type="dxa"/>
          <w:left w:w="28" w:type="dxa"/>
          <w:bottom w:w="28" w:type="dxa"/>
          <w:right w:w="28" w:type="dxa"/>
        </w:tblCellMar>
        <w:tblLook w:val="00A0" w:firstRow="1" w:lastRow="0" w:firstColumn="1" w:lastColumn="0" w:noHBand="0" w:noVBand="0"/>
      </w:tblPr>
      <w:tblGrid>
        <w:gridCol w:w="1570"/>
        <w:gridCol w:w="7774"/>
      </w:tblGrid>
      <w:tr w:rsidR="0050367B" w:rsidRPr="001971A5" w:rsidTr="007A6A12">
        <w:trPr>
          <w:cantSplit/>
          <w:trHeight w:val="227"/>
          <w:tblHeader/>
        </w:trPr>
        <w:tc>
          <w:tcPr>
            <w:tcW w:w="840" w:type="pct"/>
          </w:tcPr>
          <w:p w:rsidR="0050367B" w:rsidRPr="001971A5" w:rsidRDefault="0050367B" w:rsidP="001971A5">
            <w:pPr>
              <w:jc w:val="center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>Тип тестового задания</w:t>
            </w:r>
          </w:p>
        </w:tc>
        <w:tc>
          <w:tcPr>
            <w:tcW w:w="4160" w:type="pct"/>
          </w:tcPr>
          <w:p w:rsidR="0050367B" w:rsidRPr="001971A5" w:rsidRDefault="0050367B" w:rsidP="001971A5">
            <w:pPr>
              <w:jc w:val="center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Правила оформления 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 w:val="restart"/>
          </w:tcPr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b/>
                <w:sz w:val="20"/>
                <w:szCs w:val="20"/>
              </w:rPr>
              <w:t xml:space="preserve">Множественный выбор </w:t>
            </w:r>
            <w:r w:rsidRPr="001971A5">
              <w:rPr>
                <w:sz w:val="20"/>
                <w:szCs w:val="20"/>
              </w:rPr>
              <w:t>(один правильный ответ)</w:t>
            </w:r>
          </w:p>
        </w:tc>
        <w:tc>
          <w:tcPr>
            <w:tcW w:w="4160" w:type="pct"/>
          </w:tcPr>
          <w:p w:rsidR="0050367B" w:rsidRPr="001971A5" w:rsidRDefault="00E05F4B" w:rsidP="001971A5">
            <w:pPr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Объект</w:t>
            </w:r>
            <w:r w:rsidRPr="00E05F4B">
              <w:rPr>
                <w:b/>
                <w:sz w:val="20"/>
                <w:szCs w:val="20"/>
              </w:rPr>
              <w:t xml:space="preserve"> не может быть сертифицирован в систе</w:t>
            </w:r>
            <w:r>
              <w:rPr>
                <w:b/>
                <w:sz w:val="20"/>
                <w:szCs w:val="20"/>
              </w:rPr>
              <w:t>ме добровольной сертификации?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E05F4B" w:rsidRPr="00E05F4B">
              <w:rPr>
                <w:sz w:val="20"/>
                <w:szCs w:val="20"/>
              </w:rPr>
              <w:t>система качества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2) </w:t>
            </w:r>
            <w:r w:rsidR="00E05F4B" w:rsidRPr="00E05F4B">
              <w:rPr>
                <w:sz w:val="20"/>
                <w:szCs w:val="20"/>
              </w:rPr>
              <w:t>бижутерия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="00E05F4B" w:rsidRPr="00E05F4B">
              <w:rPr>
                <w:sz w:val="20"/>
                <w:szCs w:val="20"/>
              </w:rPr>
              <w:t>услуги оценщика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Default="0050367B" w:rsidP="00725CAC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="00E05F4B" w:rsidRPr="00E05F4B">
              <w:rPr>
                <w:sz w:val="20"/>
                <w:szCs w:val="20"/>
              </w:rPr>
              <w:t>урна для мусора</w:t>
            </w:r>
          </w:p>
          <w:p w:rsidR="00E05F4B" w:rsidRPr="001971A5" w:rsidRDefault="00E05F4B" w:rsidP="00E05F4B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противогаз 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E05F4B" w:rsidP="001971A5">
            <w:pPr>
              <w:rPr>
                <w:b/>
                <w:sz w:val="20"/>
                <w:szCs w:val="20"/>
              </w:rPr>
            </w:pPr>
            <w:r w:rsidRPr="00E05F4B">
              <w:rPr>
                <w:b/>
                <w:sz w:val="20"/>
                <w:szCs w:val="20"/>
              </w:rPr>
              <w:t>Международная организация по стандартизации разрабатывает и утверждает стандарты с индексом</w:t>
            </w:r>
            <w:r w:rsidR="0050367B" w:rsidRPr="001971A5">
              <w:rPr>
                <w:b/>
                <w:sz w:val="20"/>
                <w:szCs w:val="20"/>
              </w:rPr>
              <w:t>:</w:t>
            </w:r>
            <w:r>
              <w:rPr>
                <w:b/>
                <w:sz w:val="20"/>
                <w:szCs w:val="20"/>
              </w:rPr>
              <w:t xml:space="preserve"> 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E05F4B" w:rsidRPr="00E05F4B">
              <w:rPr>
                <w:sz w:val="20"/>
                <w:szCs w:val="20"/>
              </w:rPr>
              <w:t>DIN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2) </w:t>
            </w:r>
            <w:r w:rsidR="00E05F4B" w:rsidRPr="00E05F4B">
              <w:rPr>
                <w:sz w:val="20"/>
                <w:szCs w:val="20"/>
              </w:rPr>
              <w:t>ИСО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="00E05F4B" w:rsidRPr="00E05F4B">
              <w:rPr>
                <w:sz w:val="20"/>
                <w:szCs w:val="20"/>
              </w:rPr>
              <w:t>EN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Default="0050367B" w:rsidP="00725CAC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="00E05F4B" w:rsidRPr="00E05F4B">
              <w:rPr>
                <w:sz w:val="20"/>
                <w:szCs w:val="20"/>
              </w:rPr>
              <w:t>ЕЭК ООН</w:t>
            </w:r>
            <w:r w:rsidR="005969BD">
              <w:rPr>
                <w:sz w:val="20"/>
                <w:szCs w:val="20"/>
              </w:rPr>
              <w:t>;</w:t>
            </w:r>
          </w:p>
          <w:p w:rsidR="005969BD" w:rsidRPr="001971A5" w:rsidRDefault="005969BD" w:rsidP="00725CA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</w:t>
            </w:r>
            <w:r w:rsidRPr="005969BD">
              <w:rPr>
                <w:sz w:val="20"/>
                <w:szCs w:val="20"/>
              </w:rPr>
              <w:t>ОСТ</w:t>
            </w:r>
            <w:r>
              <w:rPr>
                <w:sz w:val="20"/>
                <w:szCs w:val="20"/>
              </w:rPr>
              <w:t>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CB4F32" w:rsidP="001971A5">
            <w:pPr>
              <w:rPr>
                <w:b/>
                <w:sz w:val="20"/>
                <w:szCs w:val="20"/>
              </w:rPr>
            </w:pPr>
            <w:r w:rsidRPr="00CB4F32">
              <w:rPr>
                <w:b/>
                <w:sz w:val="20"/>
                <w:szCs w:val="20"/>
              </w:rPr>
              <w:t>Высшим руководящим органом ИСО является</w:t>
            </w:r>
            <w:r w:rsidR="0050367B" w:rsidRPr="001971A5">
              <w:rPr>
                <w:b/>
                <w:sz w:val="20"/>
                <w:szCs w:val="20"/>
              </w:rPr>
              <w:t>: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CB4F32">
              <w:rPr>
                <w:sz w:val="20"/>
                <w:szCs w:val="20"/>
              </w:rPr>
              <w:t>К</w:t>
            </w:r>
            <w:r w:rsidR="00CB4F32" w:rsidRPr="00CB4F32">
              <w:rPr>
                <w:sz w:val="20"/>
                <w:szCs w:val="20"/>
              </w:rPr>
              <w:t>омитет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2) </w:t>
            </w:r>
            <w:r w:rsidR="00CB4F32" w:rsidRPr="00CB4F32">
              <w:rPr>
                <w:sz w:val="20"/>
                <w:szCs w:val="20"/>
              </w:rPr>
              <w:t>Генеральная ассамблея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="00CB4F32" w:rsidRPr="00CB4F32">
              <w:rPr>
                <w:sz w:val="20"/>
                <w:szCs w:val="20"/>
              </w:rPr>
              <w:t>Совет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Default="0050367B" w:rsidP="00725CAC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="00CB4F32" w:rsidRPr="00CB4F32">
              <w:rPr>
                <w:sz w:val="20"/>
                <w:szCs w:val="20"/>
              </w:rPr>
              <w:t>Центральный секретариат</w:t>
            </w:r>
            <w:r w:rsidR="00CB4F32">
              <w:rPr>
                <w:sz w:val="20"/>
                <w:szCs w:val="20"/>
              </w:rPr>
              <w:t>;</w:t>
            </w:r>
          </w:p>
          <w:p w:rsidR="00CB4F32" w:rsidRPr="001971A5" w:rsidRDefault="00CB4F32" w:rsidP="00725CA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</w:t>
            </w:r>
            <w:r w:rsidRPr="00CB4F32">
              <w:rPr>
                <w:sz w:val="20"/>
                <w:szCs w:val="20"/>
              </w:rPr>
              <w:t>Исполнительное бюро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CB4F32" w:rsidP="001971A5">
            <w:pPr>
              <w:jc w:val="both"/>
              <w:rPr>
                <w:b/>
                <w:sz w:val="20"/>
                <w:szCs w:val="20"/>
              </w:rPr>
            </w:pPr>
            <w:r w:rsidRPr="00CB4F32">
              <w:rPr>
                <w:b/>
                <w:sz w:val="20"/>
                <w:szCs w:val="20"/>
              </w:rPr>
              <w:t>Межгосударственный стандарт утверждает</w:t>
            </w:r>
            <w:r w:rsidR="0050367B" w:rsidRPr="001971A5">
              <w:rPr>
                <w:b/>
                <w:sz w:val="20"/>
                <w:szCs w:val="20"/>
              </w:rPr>
              <w:t>:</w:t>
            </w:r>
          </w:p>
          <w:p w:rsidR="0050367B" w:rsidRPr="001971A5" w:rsidRDefault="0050367B" w:rsidP="001971A5">
            <w:pPr>
              <w:jc w:val="both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CB4F32" w:rsidRPr="00CB4F32">
              <w:rPr>
                <w:sz w:val="20"/>
                <w:szCs w:val="20"/>
              </w:rPr>
              <w:t>МГС СНГ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CB4F32" w:rsidP="001971A5">
            <w:pPr>
              <w:jc w:val="both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2) </w:t>
            </w:r>
            <w:r w:rsidRPr="00CB4F32">
              <w:rPr>
                <w:sz w:val="20"/>
                <w:szCs w:val="20"/>
              </w:rPr>
              <w:t>Росстандарт</w:t>
            </w:r>
            <w:r w:rsidR="0050367B"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jc w:val="both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="00CB4F32">
              <w:rPr>
                <w:sz w:val="20"/>
                <w:szCs w:val="20"/>
              </w:rPr>
              <w:t>ИСО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Default="0050367B" w:rsidP="00CB4F32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="00CB4F32">
              <w:rPr>
                <w:sz w:val="20"/>
                <w:szCs w:val="20"/>
              </w:rPr>
              <w:t>МЭК;</w:t>
            </w:r>
          </w:p>
          <w:p w:rsidR="00CB4F32" w:rsidRPr="001971A5" w:rsidRDefault="00CB4F32" w:rsidP="00CB4F3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</w:t>
            </w:r>
            <w:r w:rsidRPr="00CB4F32">
              <w:rPr>
                <w:sz w:val="20"/>
                <w:szCs w:val="20"/>
              </w:rPr>
              <w:t>Госстрой РФ</w:t>
            </w:r>
            <w:r>
              <w:rPr>
                <w:sz w:val="20"/>
                <w:szCs w:val="20"/>
              </w:rPr>
              <w:t>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CB4F32" w:rsidP="001971A5">
            <w:pPr>
              <w:rPr>
                <w:b/>
                <w:sz w:val="20"/>
                <w:szCs w:val="20"/>
              </w:rPr>
            </w:pPr>
            <w:r w:rsidRPr="00CB4F32">
              <w:rPr>
                <w:b/>
                <w:sz w:val="20"/>
                <w:szCs w:val="20"/>
              </w:rPr>
              <w:t>Обязательная сертификация продукции и процессов осуществляется на соответствие</w:t>
            </w:r>
            <w:r w:rsidR="0050367B" w:rsidRPr="001971A5">
              <w:rPr>
                <w:b/>
                <w:sz w:val="20"/>
                <w:szCs w:val="20"/>
              </w:rPr>
              <w:t>: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CB4F32">
              <w:rPr>
                <w:sz w:val="20"/>
                <w:szCs w:val="20"/>
              </w:rPr>
              <w:t>техническим регламентам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2) </w:t>
            </w:r>
            <w:r w:rsidR="00CB4F32" w:rsidRPr="00CB4F32">
              <w:rPr>
                <w:sz w:val="20"/>
                <w:szCs w:val="20"/>
              </w:rPr>
              <w:t>стандартам организаций;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="00CB4F32" w:rsidRPr="00CB4F32">
              <w:rPr>
                <w:sz w:val="20"/>
                <w:szCs w:val="20"/>
              </w:rPr>
              <w:t>условиям договоров;</w:t>
            </w:r>
          </w:p>
          <w:p w:rsidR="0050367B" w:rsidRPr="001971A5" w:rsidRDefault="0050367B" w:rsidP="00725CAC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="00E56A1E" w:rsidRPr="00E56A1E">
              <w:rPr>
                <w:sz w:val="20"/>
                <w:szCs w:val="20"/>
              </w:rPr>
              <w:t>национальным стандартам.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E56A1E" w:rsidP="001971A5">
            <w:pPr>
              <w:rPr>
                <w:sz w:val="20"/>
                <w:szCs w:val="20"/>
              </w:rPr>
            </w:pPr>
            <w:r w:rsidRPr="00E56A1E">
              <w:rPr>
                <w:b/>
                <w:sz w:val="20"/>
                <w:szCs w:val="20"/>
              </w:rPr>
              <w:t>Согласно, какому закону</w:t>
            </w:r>
            <w:r>
              <w:rPr>
                <w:b/>
                <w:sz w:val="20"/>
                <w:szCs w:val="20"/>
              </w:rPr>
              <w:t>,</w:t>
            </w:r>
            <w:r w:rsidRPr="00E56A1E">
              <w:rPr>
                <w:b/>
                <w:sz w:val="20"/>
                <w:szCs w:val="20"/>
              </w:rPr>
              <w:t xml:space="preserve"> в России было введено понятие обязательная сертификация продукции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E56A1E">
              <w:rPr>
                <w:sz w:val="20"/>
                <w:szCs w:val="20"/>
              </w:rPr>
              <w:t>«</w:t>
            </w:r>
            <w:r w:rsidR="00E56A1E" w:rsidRPr="00E56A1E">
              <w:rPr>
                <w:sz w:val="20"/>
                <w:szCs w:val="20"/>
              </w:rPr>
              <w:t>О техническом регулировании</w:t>
            </w:r>
            <w:r w:rsidR="00E56A1E">
              <w:rPr>
                <w:sz w:val="20"/>
                <w:szCs w:val="20"/>
              </w:rPr>
              <w:t>»;</w:t>
            </w:r>
          </w:p>
          <w:p w:rsidR="0050367B" w:rsidRPr="001971A5" w:rsidRDefault="0050367B" w:rsidP="00E56A1E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2) </w:t>
            </w:r>
            <w:r w:rsidR="00E56A1E">
              <w:rPr>
                <w:sz w:val="20"/>
                <w:szCs w:val="20"/>
              </w:rPr>
              <w:t>«О санитарно-эпидемиологи</w:t>
            </w:r>
            <w:r w:rsidR="00E56A1E" w:rsidRPr="00E56A1E">
              <w:rPr>
                <w:sz w:val="20"/>
                <w:szCs w:val="20"/>
              </w:rPr>
              <w:t>ческом благополучии населения</w:t>
            </w:r>
            <w:r w:rsidR="00E56A1E">
              <w:rPr>
                <w:sz w:val="20"/>
                <w:szCs w:val="20"/>
              </w:rPr>
              <w:t>»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="00E56A1E">
              <w:rPr>
                <w:sz w:val="20"/>
                <w:szCs w:val="20"/>
              </w:rPr>
              <w:t>«</w:t>
            </w:r>
            <w:r w:rsidR="00E56A1E" w:rsidRPr="00E56A1E">
              <w:rPr>
                <w:sz w:val="20"/>
                <w:szCs w:val="20"/>
              </w:rPr>
              <w:t>О стандартизации</w:t>
            </w:r>
            <w:r w:rsidR="00E56A1E">
              <w:rPr>
                <w:sz w:val="20"/>
                <w:szCs w:val="20"/>
              </w:rPr>
              <w:t>»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E56A1E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="00E56A1E">
              <w:rPr>
                <w:sz w:val="20"/>
                <w:szCs w:val="20"/>
              </w:rPr>
              <w:t>«</w:t>
            </w:r>
            <w:r w:rsidR="00E56A1E" w:rsidRPr="00E56A1E">
              <w:rPr>
                <w:sz w:val="20"/>
                <w:szCs w:val="20"/>
              </w:rPr>
              <w:t>О защите прав потребителей</w:t>
            </w:r>
            <w:r w:rsidR="00E56A1E">
              <w:rPr>
                <w:sz w:val="20"/>
                <w:szCs w:val="20"/>
              </w:rPr>
              <w:t>»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7B4CA4" w:rsidP="001971A5">
            <w:pPr>
              <w:rPr>
                <w:b/>
                <w:sz w:val="20"/>
                <w:szCs w:val="20"/>
              </w:rPr>
            </w:pPr>
            <w:r w:rsidRPr="007B4CA4">
              <w:rPr>
                <w:b/>
                <w:sz w:val="20"/>
                <w:szCs w:val="20"/>
              </w:rPr>
              <w:t>Система ГОСТ Р включает в качестве подсистемы</w:t>
            </w:r>
            <w:r>
              <w:rPr>
                <w:b/>
                <w:sz w:val="20"/>
                <w:szCs w:val="20"/>
              </w:rPr>
              <w:t>:</w:t>
            </w:r>
          </w:p>
          <w:p w:rsidR="0050367B" w:rsidRPr="001971A5" w:rsidRDefault="0050367B" w:rsidP="001971A5">
            <w:pPr>
              <w:jc w:val="both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7B4CA4" w:rsidRPr="007B4CA4">
              <w:rPr>
                <w:sz w:val="20"/>
                <w:szCs w:val="20"/>
              </w:rPr>
              <w:t>системы сертификации</w:t>
            </w:r>
            <w:r w:rsidR="007B4CA4">
              <w:rPr>
                <w:sz w:val="20"/>
                <w:szCs w:val="20"/>
              </w:rPr>
              <w:t xml:space="preserve"> </w:t>
            </w:r>
            <w:r w:rsidR="007B4CA4" w:rsidRPr="007B4CA4">
              <w:rPr>
                <w:sz w:val="20"/>
                <w:szCs w:val="20"/>
              </w:rPr>
              <w:t>однородной продукции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jc w:val="both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2) </w:t>
            </w:r>
            <w:r w:rsidR="007B4CA4" w:rsidRPr="007B4CA4">
              <w:rPr>
                <w:sz w:val="20"/>
                <w:szCs w:val="20"/>
              </w:rPr>
              <w:t>Регистр систем качества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jc w:val="both"/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="007B4CA4" w:rsidRPr="007B4CA4">
              <w:rPr>
                <w:sz w:val="20"/>
                <w:szCs w:val="20"/>
              </w:rPr>
              <w:t>ИСО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Default="0050367B" w:rsidP="00725CAC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="007B4CA4" w:rsidRPr="007B4CA4">
              <w:rPr>
                <w:sz w:val="20"/>
                <w:szCs w:val="20"/>
              </w:rPr>
              <w:t>Ростехрегулирование</w:t>
            </w:r>
            <w:r w:rsidR="007B4CA4">
              <w:rPr>
                <w:sz w:val="20"/>
                <w:szCs w:val="20"/>
              </w:rPr>
              <w:t>;</w:t>
            </w:r>
          </w:p>
          <w:p w:rsidR="007B4CA4" w:rsidRPr="001971A5" w:rsidRDefault="007B4CA4" w:rsidP="007B4CA4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5) </w:t>
            </w:r>
            <w:r w:rsidRPr="007B4CA4">
              <w:rPr>
                <w:sz w:val="20"/>
                <w:szCs w:val="20"/>
              </w:rPr>
              <w:t>Систему сертификации персонала (ССП)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097508" w:rsidP="001971A5">
            <w:pPr>
              <w:rPr>
                <w:b/>
                <w:sz w:val="20"/>
                <w:szCs w:val="20"/>
              </w:rPr>
            </w:pPr>
            <w:r w:rsidRPr="00097508">
              <w:rPr>
                <w:b/>
                <w:sz w:val="20"/>
                <w:szCs w:val="20"/>
              </w:rPr>
              <w:t>Инспекционный контроль за сертификационной продукцией производится в течение</w:t>
            </w:r>
            <w:r w:rsidR="0050367B" w:rsidRPr="001971A5">
              <w:rPr>
                <w:b/>
                <w:sz w:val="20"/>
                <w:szCs w:val="20"/>
              </w:rPr>
              <w:t>: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097508" w:rsidRPr="00097508">
              <w:rPr>
                <w:sz w:val="20"/>
                <w:szCs w:val="20"/>
              </w:rPr>
              <w:t>всего срока выпуска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2) </w:t>
            </w:r>
            <w:r w:rsidR="00097508" w:rsidRPr="00097508">
              <w:rPr>
                <w:sz w:val="20"/>
                <w:szCs w:val="20"/>
              </w:rPr>
              <w:t>первого года выпуска продукции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="00097508" w:rsidRPr="00097508">
              <w:rPr>
                <w:sz w:val="20"/>
                <w:szCs w:val="20"/>
              </w:rPr>
              <w:t>срока действия сертификата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50367B" w:rsidP="00725CAC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="00097508" w:rsidRPr="00097508">
              <w:rPr>
                <w:sz w:val="20"/>
                <w:szCs w:val="20"/>
              </w:rPr>
              <w:t>срока получения прибыли</w:t>
            </w:r>
            <w:r w:rsidR="00097508">
              <w:rPr>
                <w:sz w:val="20"/>
                <w:szCs w:val="20"/>
              </w:rPr>
              <w:t>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  <w:r w:rsidRPr="001971A5">
              <w:rPr>
                <w:b/>
                <w:sz w:val="20"/>
                <w:szCs w:val="20"/>
              </w:rPr>
              <w:t>Сменным рабочим оборудованием экскаватора является: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>1) прямая и обратная лопата, драглайн, грейфер, кран, копер, струг;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>2) прямая и обратная лопата, драглайн, грейфер, отвал, копер, струг;</w:t>
            </w:r>
          </w:p>
          <w:p w:rsidR="0050367B" w:rsidRPr="001971A5" w:rsidRDefault="0050367B" w:rsidP="001971A5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>3) прямая и косая лопата, драглайн, грейфер, кран, копер, струг;</w:t>
            </w:r>
          </w:p>
          <w:p w:rsidR="0050367B" w:rsidRPr="001971A5" w:rsidRDefault="0050367B" w:rsidP="00AA0A74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>4) прямая и обратная лопата, ротор, грейфер, кран, копер, струг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097508" w:rsidRPr="00097508" w:rsidRDefault="00097508" w:rsidP="00097508">
            <w:pPr>
              <w:rPr>
                <w:b/>
                <w:sz w:val="20"/>
                <w:szCs w:val="20"/>
              </w:rPr>
            </w:pPr>
            <w:r w:rsidRPr="00097508">
              <w:rPr>
                <w:b/>
                <w:sz w:val="20"/>
                <w:szCs w:val="20"/>
              </w:rPr>
              <w:t>Для обязательного подтверждения соответствия заявитель вправе:</w:t>
            </w:r>
          </w:p>
          <w:p w:rsidR="007A6A12" w:rsidRPr="001971A5" w:rsidRDefault="0050367B" w:rsidP="007A6A12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1) </w:t>
            </w:r>
            <w:r w:rsidR="007A6A12" w:rsidRPr="00097508">
              <w:rPr>
                <w:sz w:val="20"/>
                <w:szCs w:val="20"/>
              </w:rPr>
              <w:t>обращаться в любой аккредитованный для данной продукции ОС</w:t>
            </w:r>
            <w:r w:rsidR="007A6A12" w:rsidRPr="001971A5">
              <w:rPr>
                <w:sz w:val="20"/>
                <w:szCs w:val="20"/>
              </w:rPr>
              <w:t>;</w:t>
            </w:r>
          </w:p>
          <w:p w:rsidR="007A6A12" w:rsidRPr="001971A5" w:rsidRDefault="007A6A12" w:rsidP="007A6A12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2) </w:t>
            </w:r>
            <w:r w:rsidRPr="00097508">
              <w:rPr>
                <w:sz w:val="20"/>
                <w:szCs w:val="20"/>
              </w:rPr>
              <w:t>выбирать форму и схему</w:t>
            </w:r>
            <w:r w:rsidRPr="001971A5">
              <w:rPr>
                <w:sz w:val="20"/>
                <w:szCs w:val="20"/>
              </w:rPr>
              <w:t>;</w:t>
            </w:r>
          </w:p>
          <w:p w:rsidR="007A6A12" w:rsidRPr="001971A5" w:rsidRDefault="007A6A12" w:rsidP="007A6A12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3) </w:t>
            </w:r>
            <w:r w:rsidRPr="00097508">
              <w:rPr>
                <w:sz w:val="20"/>
                <w:szCs w:val="20"/>
              </w:rPr>
              <w:t>реализовать продукцию после подачи заявки</w:t>
            </w:r>
            <w:r w:rsidRPr="001971A5">
              <w:rPr>
                <w:sz w:val="20"/>
                <w:szCs w:val="20"/>
              </w:rPr>
              <w:t>;</w:t>
            </w:r>
          </w:p>
          <w:p w:rsidR="0050367B" w:rsidRPr="001971A5" w:rsidRDefault="007A6A12" w:rsidP="007A6A12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 xml:space="preserve">4) </w:t>
            </w:r>
            <w:r w:rsidRPr="00097508">
              <w:rPr>
                <w:sz w:val="20"/>
                <w:szCs w:val="20"/>
              </w:rPr>
              <w:t>обращаться в органы по аккредитации с жалобами на действия ОС и аккредитованных ИЛ</w:t>
            </w:r>
            <w:r>
              <w:rPr>
                <w:sz w:val="20"/>
                <w:szCs w:val="20"/>
              </w:rPr>
              <w:t>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7A6A12" w:rsidP="001971A5">
            <w:pPr>
              <w:rPr>
                <w:b/>
                <w:sz w:val="20"/>
                <w:szCs w:val="20"/>
              </w:rPr>
            </w:pPr>
            <w:r w:rsidRPr="007A6A12">
              <w:rPr>
                <w:b/>
                <w:sz w:val="20"/>
                <w:szCs w:val="20"/>
              </w:rPr>
              <w:t>Знак соответствия может использовать изготовитель продукции при наличии</w:t>
            </w:r>
            <w:r w:rsidR="0050367B" w:rsidRPr="001971A5">
              <w:rPr>
                <w:b/>
                <w:sz w:val="20"/>
                <w:szCs w:val="20"/>
              </w:rPr>
              <w:t>:</w:t>
            </w:r>
          </w:p>
          <w:p w:rsidR="007A6A12" w:rsidRDefault="0050367B" w:rsidP="007A6A12">
            <w:pPr>
              <w:rPr>
                <w:sz w:val="20"/>
                <w:szCs w:val="20"/>
              </w:rPr>
            </w:pPr>
            <w:r w:rsidRPr="001971A5">
              <w:rPr>
                <w:sz w:val="20"/>
                <w:szCs w:val="20"/>
              </w:rPr>
              <w:t>1</w:t>
            </w:r>
            <w:r w:rsidR="007A6A12">
              <w:rPr>
                <w:sz w:val="20"/>
                <w:szCs w:val="20"/>
              </w:rPr>
              <w:t>)</w:t>
            </w:r>
            <w:r w:rsidR="007A6A12" w:rsidRPr="007A6A12">
              <w:rPr>
                <w:szCs w:val="22"/>
              </w:rPr>
              <w:t xml:space="preserve"> </w:t>
            </w:r>
            <w:r w:rsidR="007A6A12" w:rsidRPr="007A6A12">
              <w:rPr>
                <w:sz w:val="20"/>
                <w:szCs w:val="20"/>
              </w:rPr>
              <w:t>указания руководителя предприятия</w:t>
            </w:r>
            <w:r w:rsidR="007A6A12">
              <w:rPr>
                <w:sz w:val="20"/>
                <w:szCs w:val="20"/>
              </w:rPr>
              <w:t>;</w:t>
            </w:r>
          </w:p>
          <w:p w:rsidR="007A6A12" w:rsidRDefault="007A6A12" w:rsidP="007A6A1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2)</w:t>
            </w:r>
            <w:r w:rsidRPr="007A6A12">
              <w:rPr>
                <w:szCs w:val="22"/>
              </w:rPr>
              <w:t xml:space="preserve"> </w:t>
            </w:r>
            <w:r w:rsidRPr="007A6A12">
              <w:rPr>
                <w:sz w:val="20"/>
                <w:szCs w:val="20"/>
              </w:rPr>
              <w:t>лицензии на применение знака</w:t>
            </w:r>
            <w:r>
              <w:rPr>
                <w:sz w:val="20"/>
                <w:szCs w:val="20"/>
              </w:rPr>
              <w:t>;</w:t>
            </w:r>
          </w:p>
          <w:p w:rsidR="007A6A12" w:rsidRDefault="007A6A12" w:rsidP="007A6A1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3)</w:t>
            </w:r>
            <w:r w:rsidRPr="007A6A12">
              <w:rPr>
                <w:szCs w:val="22"/>
              </w:rPr>
              <w:t xml:space="preserve"> </w:t>
            </w:r>
            <w:r w:rsidRPr="007A6A12">
              <w:rPr>
                <w:sz w:val="20"/>
                <w:szCs w:val="20"/>
              </w:rPr>
              <w:t>решения Росстандарта</w:t>
            </w:r>
            <w:r>
              <w:rPr>
                <w:sz w:val="20"/>
                <w:szCs w:val="20"/>
              </w:rPr>
              <w:t>;</w:t>
            </w:r>
          </w:p>
          <w:p w:rsidR="0050367B" w:rsidRPr="001971A5" w:rsidRDefault="007A6A12" w:rsidP="007A6A12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4)</w:t>
            </w:r>
            <w:r w:rsidRPr="007A6A12">
              <w:rPr>
                <w:szCs w:val="22"/>
              </w:rPr>
              <w:t xml:space="preserve"> </w:t>
            </w:r>
            <w:r w:rsidRPr="007A6A12">
              <w:rPr>
                <w:sz w:val="20"/>
                <w:szCs w:val="20"/>
              </w:rPr>
              <w:t>сертификата соответствия товара</w:t>
            </w:r>
            <w:r>
              <w:rPr>
                <w:sz w:val="20"/>
                <w:szCs w:val="20"/>
              </w:rPr>
              <w:t>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 w:val="restart"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  <w:r w:rsidRPr="001971A5">
              <w:rPr>
                <w:b/>
                <w:sz w:val="20"/>
                <w:szCs w:val="20"/>
              </w:rPr>
              <w:t>Краткий ответ</w:t>
            </w:r>
          </w:p>
        </w:tc>
        <w:tc>
          <w:tcPr>
            <w:tcW w:w="4160" w:type="pct"/>
          </w:tcPr>
          <w:p w:rsidR="0050367B" w:rsidRPr="001971A5" w:rsidRDefault="007A6A12" w:rsidP="00AA0A74">
            <w:pPr>
              <w:rPr>
                <w:sz w:val="20"/>
                <w:szCs w:val="20"/>
              </w:rPr>
            </w:pPr>
            <w:r w:rsidRPr="007A6A12">
              <w:rPr>
                <w:sz w:val="20"/>
                <w:szCs w:val="20"/>
              </w:rPr>
              <w:t>Этап заявки на сертификацию включает…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7A6A12" w:rsidRPr="007A6A12" w:rsidRDefault="007A6A12" w:rsidP="007A6A12">
            <w:pPr>
              <w:rPr>
                <w:sz w:val="20"/>
                <w:szCs w:val="20"/>
              </w:rPr>
            </w:pPr>
            <w:r w:rsidRPr="007A6A12">
              <w:rPr>
                <w:sz w:val="20"/>
                <w:szCs w:val="20"/>
              </w:rPr>
              <w:t xml:space="preserve">При декларировании соответствия на продукцию и услуги, сбор необходимых данных по </w:t>
            </w:r>
          </w:p>
          <w:p w:rsidR="0050367B" w:rsidRPr="001971A5" w:rsidRDefault="007A6A12" w:rsidP="007A6A12">
            <w:pPr>
              <w:rPr>
                <w:sz w:val="20"/>
                <w:szCs w:val="20"/>
              </w:rPr>
            </w:pPr>
            <w:r w:rsidRPr="007A6A12">
              <w:rPr>
                <w:sz w:val="20"/>
                <w:szCs w:val="20"/>
              </w:rPr>
              <w:t>доказательству соответствия возложен на ...</w:t>
            </w:r>
          </w:p>
        </w:tc>
      </w:tr>
      <w:tr w:rsidR="0050367B" w:rsidRPr="001971A5" w:rsidTr="007A6A12">
        <w:trPr>
          <w:cantSplit/>
          <w:trHeight w:val="285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7A6A12" w:rsidP="00AA0A74">
            <w:pPr>
              <w:tabs>
                <w:tab w:val="left" w:pos="360"/>
              </w:tabs>
              <w:rPr>
                <w:sz w:val="20"/>
                <w:szCs w:val="20"/>
              </w:rPr>
            </w:pPr>
            <w:r w:rsidRPr="007A6A12">
              <w:rPr>
                <w:sz w:val="20"/>
                <w:szCs w:val="20"/>
              </w:rPr>
              <w:t>После проведения сертификационных испытаний испытательная лаборатория выдает заявителю…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7A6A12" w:rsidP="00AA0A74">
            <w:pPr>
              <w:rPr>
                <w:sz w:val="20"/>
                <w:szCs w:val="20"/>
              </w:rPr>
            </w:pPr>
            <w:r w:rsidRPr="007A6A12">
              <w:rPr>
                <w:sz w:val="20"/>
                <w:szCs w:val="20"/>
              </w:rPr>
              <w:t>Совет по аккредитации рассматривает вопросы…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7A6A12" w:rsidP="00AA0A74">
            <w:pPr>
              <w:rPr>
                <w:sz w:val="20"/>
                <w:szCs w:val="20"/>
              </w:rPr>
            </w:pPr>
            <w:r w:rsidRPr="007A6A12">
              <w:rPr>
                <w:sz w:val="20"/>
                <w:szCs w:val="20"/>
              </w:rPr>
              <w:t>Орган по сертификации или испытательная лаборатория аттестацию проходят …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7A6A12" w:rsidP="007A6A12">
            <w:pPr>
              <w:rPr>
                <w:sz w:val="20"/>
                <w:szCs w:val="20"/>
              </w:rPr>
            </w:pPr>
            <w:r w:rsidRPr="007A6A12">
              <w:rPr>
                <w:sz w:val="20"/>
                <w:szCs w:val="20"/>
              </w:rPr>
              <w:t>Обязательная сертификация продукции и услуг непосредственно осуществляется ...</w:t>
            </w:r>
          </w:p>
        </w:tc>
      </w:tr>
      <w:tr w:rsidR="0050367B" w:rsidRPr="001971A5" w:rsidTr="007A6A12">
        <w:trPr>
          <w:cantSplit/>
          <w:trHeight w:val="227"/>
        </w:trPr>
        <w:tc>
          <w:tcPr>
            <w:tcW w:w="840" w:type="pct"/>
            <w:vMerge/>
          </w:tcPr>
          <w:p w:rsidR="0050367B" w:rsidRPr="001971A5" w:rsidRDefault="0050367B" w:rsidP="001971A5">
            <w:pPr>
              <w:rPr>
                <w:b/>
                <w:sz w:val="20"/>
                <w:szCs w:val="20"/>
              </w:rPr>
            </w:pPr>
          </w:p>
        </w:tc>
        <w:tc>
          <w:tcPr>
            <w:tcW w:w="4160" w:type="pct"/>
          </w:tcPr>
          <w:p w:rsidR="0050367B" w:rsidRPr="001971A5" w:rsidRDefault="007A6A12" w:rsidP="007A6A12">
            <w:pPr>
              <w:rPr>
                <w:sz w:val="20"/>
                <w:szCs w:val="20"/>
              </w:rPr>
            </w:pPr>
            <w:r w:rsidRPr="007A6A12">
              <w:rPr>
                <w:sz w:val="20"/>
                <w:szCs w:val="20"/>
              </w:rPr>
              <w:t>Заявителю сертификат соответствия выдает…</w:t>
            </w:r>
          </w:p>
        </w:tc>
      </w:tr>
    </w:tbl>
    <w:p w:rsidR="00E92517" w:rsidRDefault="00E92517" w:rsidP="00DE17FF">
      <w:pPr>
        <w:widowControl w:val="0"/>
        <w:jc w:val="center"/>
        <w:rPr>
          <w:b/>
        </w:rPr>
      </w:pPr>
    </w:p>
    <w:p w:rsidR="0050367B" w:rsidRPr="00C25978" w:rsidRDefault="00E92517" w:rsidP="001D3DA8">
      <w:r>
        <w:br w:type="page"/>
      </w:r>
      <w:r w:rsidR="009A21FD" w:rsidRPr="00C25978">
        <w:rPr>
          <w:b/>
        </w:rPr>
        <w:lastRenderedPageBreak/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9A21FD" w:rsidRPr="00EC1821" w:rsidRDefault="009A21FD" w:rsidP="00DE17FF">
      <w:pPr>
        <w:widowControl w:val="0"/>
        <w:rPr>
          <w:sz w:val="6"/>
          <w:szCs w:val="6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183"/>
        <w:gridCol w:w="1218"/>
        <w:gridCol w:w="1391"/>
        <w:gridCol w:w="2571"/>
        <w:gridCol w:w="1328"/>
        <w:gridCol w:w="1653"/>
      </w:tblGrid>
      <w:tr w:rsidR="00EC1821" w:rsidRPr="00EC1821" w:rsidTr="008F6314">
        <w:trPr>
          <w:trHeight w:val="227"/>
          <w:tblHeader/>
        </w:trPr>
        <w:tc>
          <w:tcPr>
            <w:tcW w:w="633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Код компетенции</w:t>
            </w:r>
          </w:p>
        </w:tc>
        <w:tc>
          <w:tcPr>
            <w:tcW w:w="652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Уровень освоения</w:t>
            </w:r>
          </w:p>
        </w:tc>
        <w:tc>
          <w:tcPr>
            <w:tcW w:w="744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376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% выполнения</w:t>
            </w: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EC1821" w:rsidRPr="00E92517" w:rsidRDefault="00C908E0" w:rsidP="00DE17FF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 xml:space="preserve">мах </w:t>
            </w:r>
            <w:r w:rsidR="00EC1821" w:rsidRPr="00E92517">
              <w:rPr>
                <w:b/>
                <w:color w:val="000000"/>
                <w:sz w:val="20"/>
                <w:szCs w:val="20"/>
              </w:rPr>
              <w:t>результат, балл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EC1821" w:rsidRPr="00E92517" w:rsidRDefault="00EC1821" w:rsidP="00E92517">
            <w:pPr>
              <w:jc w:val="center"/>
              <w:rPr>
                <w:b/>
                <w:color w:val="000000"/>
                <w:sz w:val="20"/>
                <w:szCs w:val="20"/>
              </w:rPr>
            </w:pPr>
            <w:r w:rsidRPr="00E92517">
              <w:rPr>
                <w:b/>
                <w:color w:val="000000"/>
                <w:sz w:val="20"/>
                <w:szCs w:val="20"/>
              </w:rPr>
              <w:t>Результат</w:t>
            </w:r>
            <w:r w:rsidR="00E92517">
              <w:rPr>
                <w:b/>
                <w:color w:val="000000"/>
                <w:sz w:val="20"/>
                <w:szCs w:val="20"/>
              </w:rPr>
              <w:t xml:space="preserve"> </w:t>
            </w:r>
            <w:r w:rsidRPr="00E92517">
              <w:rPr>
                <w:b/>
                <w:color w:val="000000"/>
                <w:sz w:val="20"/>
                <w:szCs w:val="20"/>
              </w:rPr>
              <w:t>обучающегося</w:t>
            </w:r>
          </w:p>
        </w:tc>
      </w:tr>
      <w:tr w:rsidR="00C908E0" w:rsidRPr="00EC1821" w:rsidTr="008F6314">
        <w:trPr>
          <w:trHeight w:val="227"/>
          <w:tblHeader/>
        </w:trPr>
        <w:tc>
          <w:tcPr>
            <w:tcW w:w="633" w:type="pct"/>
            <w:vMerge w:val="restart"/>
            <w:shd w:val="clear" w:color="auto" w:fill="auto"/>
            <w:noWrap/>
          </w:tcPr>
          <w:p w:rsidR="00C908E0" w:rsidRPr="00EC1821" w:rsidRDefault="008F6314" w:rsidP="008F631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</w:t>
            </w:r>
            <w:r w:rsidR="00284BC1" w:rsidRPr="00284BC1">
              <w:rPr>
                <w:color w:val="000000"/>
                <w:sz w:val="20"/>
                <w:szCs w:val="20"/>
              </w:rPr>
              <w:t>ПК</w:t>
            </w:r>
            <w:r>
              <w:rPr>
                <w:color w:val="000000"/>
                <w:sz w:val="20"/>
                <w:szCs w:val="20"/>
              </w:rPr>
              <w:t>-8</w:t>
            </w: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Опрос</w:t>
            </w:r>
          </w:p>
        </w:tc>
        <w:tc>
          <w:tcPr>
            <w:tcW w:w="1376" w:type="pct"/>
            <w:vMerge w:val="restart"/>
            <w:shd w:val="clear" w:color="auto" w:fill="auto"/>
            <w:noWrap/>
            <w:vAlign w:val="center"/>
          </w:tcPr>
          <w:p w:rsidR="00C908E0" w:rsidRPr="00B46B8F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&lt;50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 w:rsidR="008E55CB"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не 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0 баллов</w:t>
            </w:r>
            <w:r>
              <w:rPr>
                <w:color w:val="000000"/>
                <w:sz w:val="20"/>
                <w:szCs w:val="20"/>
              </w:rPr>
              <w:t>,</w:t>
            </w:r>
          </w:p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≥50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 w:rsidR="008E55CB">
              <w:rPr>
                <w:color w:val="000000"/>
                <w:sz w:val="20"/>
                <w:szCs w:val="20"/>
              </w:rPr>
              <w:t xml:space="preserve">компетенция </w:t>
            </w:r>
            <w:r w:rsidRPr="00EC1821">
              <w:rPr>
                <w:color w:val="000000"/>
                <w:sz w:val="20"/>
                <w:szCs w:val="20"/>
              </w:rPr>
              <w:t xml:space="preserve">освоена </w:t>
            </w:r>
            <w:r>
              <w:rPr>
                <w:color w:val="000000"/>
                <w:sz w:val="20"/>
                <w:szCs w:val="20"/>
              </w:rPr>
              <w:t>–</w:t>
            </w:r>
            <w:r w:rsidRPr="00EC1821">
              <w:rPr>
                <w:color w:val="000000"/>
                <w:sz w:val="20"/>
                <w:szCs w:val="20"/>
              </w:rPr>
              <w:t xml:space="preserve"> </w:t>
            </w:r>
            <w:r>
              <w:rPr>
                <w:color w:val="000000"/>
                <w:sz w:val="20"/>
                <w:szCs w:val="20"/>
                <w:lang w:val="en-US"/>
              </w:rPr>
              <w:t>m</w:t>
            </w:r>
            <w:r w:rsidRPr="00EC1821">
              <w:rPr>
                <w:color w:val="000000"/>
                <w:sz w:val="20"/>
                <w:szCs w:val="20"/>
              </w:rPr>
              <w:t>ах балл</w:t>
            </w:r>
          </w:p>
        </w:tc>
        <w:tc>
          <w:tcPr>
            <w:tcW w:w="711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C908E0" w:rsidRPr="00EC1821" w:rsidTr="008F6314">
        <w:trPr>
          <w:trHeight w:val="227"/>
          <w:tblHeader/>
        </w:trPr>
        <w:tc>
          <w:tcPr>
            <w:tcW w:w="633" w:type="pct"/>
            <w:vMerge/>
            <w:shd w:val="clear" w:color="auto" w:fill="auto"/>
            <w:noWrap/>
            <w:vAlign w:val="center"/>
          </w:tcPr>
          <w:p w:rsidR="00C908E0" w:rsidRDefault="00C908E0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Лабораторные работы</w:t>
            </w:r>
          </w:p>
        </w:tc>
        <w:tc>
          <w:tcPr>
            <w:tcW w:w="1376" w:type="pct"/>
            <w:vMerge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C908E0" w:rsidRPr="00EC1821" w:rsidTr="008F6314">
        <w:trPr>
          <w:trHeight w:val="227"/>
          <w:tblHeader/>
        </w:trPr>
        <w:tc>
          <w:tcPr>
            <w:tcW w:w="633" w:type="pct"/>
            <w:vMerge/>
            <w:shd w:val="clear" w:color="auto" w:fill="auto"/>
            <w:noWrap/>
            <w:vAlign w:val="center"/>
          </w:tcPr>
          <w:p w:rsidR="00C908E0" w:rsidRDefault="00C908E0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Дискуссия</w:t>
            </w:r>
          </w:p>
        </w:tc>
        <w:tc>
          <w:tcPr>
            <w:tcW w:w="1376" w:type="pct"/>
            <w:vMerge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C908E0" w:rsidRPr="00EC1821" w:rsidTr="008F6314">
        <w:trPr>
          <w:trHeight w:val="227"/>
          <w:tblHeader/>
        </w:trPr>
        <w:tc>
          <w:tcPr>
            <w:tcW w:w="633" w:type="pct"/>
            <w:vMerge w:val="restart"/>
            <w:shd w:val="clear" w:color="auto" w:fill="auto"/>
            <w:noWrap/>
          </w:tcPr>
          <w:p w:rsidR="00C908E0" w:rsidRDefault="00DB0ADA" w:rsidP="00C906E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</w:t>
            </w:r>
            <w:r w:rsidR="00C906E4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Пороговый 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Собеседование</w:t>
            </w:r>
          </w:p>
        </w:tc>
        <w:tc>
          <w:tcPr>
            <w:tcW w:w="1376" w:type="pct"/>
            <w:vMerge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C908E0" w:rsidRPr="00EC1821" w:rsidTr="008F6314">
        <w:trPr>
          <w:trHeight w:val="227"/>
          <w:tblHeader/>
        </w:trPr>
        <w:tc>
          <w:tcPr>
            <w:tcW w:w="633" w:type="pct"/>
            <w:vMerge/>
            <w:shd w:val="clear" w:color="auto" w:fill="auto"/>
            <w:noWrap/>
            <w:vAlign w:val="center"/>
          </w:tcPr>
          <w:p w:rsidR="00C908E0" w:rsidRDefault="00C908E0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Повышенный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C908E0" w:rsidRPr="00EC1821" w:rsidRDefault="00DB0ADA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Коллоквиум</w:t>
            </w:r>
          </w:p>
        </w:tc>
        <w:tc>
          <w:tcPr>
            <w:tcW w:w="1376" w:type="pct"/>
            <w:vMerge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C908E0" w:rsidRPr="00EC1821" w:rsidTr="008F6314">
        <w:trPr>
          <w:trHeight w:val="227"/>
          <w:tblHeader/>
        </w:trPr>
        <w:tc>
          <w:tcPr>
            <w:tcW w:w="633" w:type="pct"/>
            <w:vMerge/>
            <w:shd w:val="clear" w:color="auto" w:fill="auto"/>
            <w:noWrap/>
            <w:vAlign w:val="center"/>
          </w:tcPr>
          <w:p w:rsidR="00C908E0" w:rsidRDefault="00C908E0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652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Продвинутый</w:t>
            </w:r>
          </w:p>
        </w:tc>
        <w:tc>
          <w:tcPr>
            <w:tcW w:w="744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Дискуссия</w:t>
            </w:r>
          </w:p>
        </w:tc>
        <w:tc>
          <w:tcPr>
            <w:tcW w:w="1376" w:type="pct"/>
            <w:vMerge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5</w:t>
            </w:r>
          </w:p>
        </w:tc>
        <w:tc>
          <w:tcPr>
            <w:tcW w:w="885" w:type="pct"/>
            <w:shd w:val="clear" w:color="auto" w:fill="auto"/>
            <w:noWrap/>
            <w:vAlign w:val="center"/>
          </w:tcPr>
          <w:p w:rsidR="00C908E0" w:rsidRPr="00EC1821" w:rsidRDefault="00C908E0" w:rsidP="00DE17FF">
            <w:pPr>
              <w:jc w:val="center"/>
              <w:rPr>
                <w:color w:val="000000"/>
                <w:sz w:val="20"/>
                <w:szCs w:val="20"/>
              </w:rPr>
            </w:pPr>
          </w:p>
        </w:tc>
      </w:tr>
      <w:tr w:rsidR="00EC1821" w:rsidRPr="00EC1821" w:rsidTr="008F6314">
        <w:trPr>
          <w:trHeight w:val="227"/>
        </w:trPr>
        <w:tc>
          <w:tcPr>
            <w:tcW w:w="3405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Всего за семестр</w:t>
            </w:r>
          </w:p>
        </w:tc>
        <w:tc>
          <w:tcPr>
            <w:tcW w:w="1595" w:type="pct"/>
            <w:gridSpan w:val="2"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Средн</w:t>
            </w:r>
            <w:r w:rsidR="00C908E0">
              <w:rPr>
                <w:color w:val="000000"/>
                <w:sz w:val="20"/>
                <w:szCs w:val="20"/>
              </w:rPr>
              <w:t>ее</w:t>
            </w:r>
            <w:r w:rsidRPr="00EC1821">
              <w:rPr>
                <w:color w:val="000000"/>
                <w:sz w:val="20"/>
                <w:szCs w:val="20"/>
              </w:rPr>
              <w:t xml:space="preserve"> арифметическ</w:t>
            </w:r>
            <w:r w:rsidR="00C908E0">
              <w:rPr>
                <w:color w:val="000000"/>
                <w:sz w:val="20"/>
                <w:szCs w:val="20"/>
              </w:rPr>
              <w:t>ое</w:t>
            </w:r>
            <w:r w:rsidRPr="00EC1821">
              <w:rPr>
                <w:color w:val="000000"/>
                <w:sz w:val="20"/>
                <w:szCs w:val="20"/>
              </w:rPr>
              <w:t xml:space="preserve"> по всем уровням</w:t>
            </w:r>
          </w:p>
        </w:tc>
      </w:tr>
      <w:tr w:rsidR="00EC1821" w:rsidRPr="00EC1821" w:rsidTr="008F6314">
        <w:trPr>
          <w:trHeight w:val="227"/>
        </w:trPr>
        <w:tc>
          <w:tcPr>
            <w:tcW w:w="3405" w:type="pct"/>
            <w:gridSpan w:val="4"/>
            <w:vMerge/>
            <w:vAlign w:val="center"/>
            <w:hideMark/>
          </w:tcPr>
          <w:p w:rsidR="00EC1821" w:rsidRPr="00EC1821" w:rsidRDefault="00EC1821" w:rsidP="00DE17FF">
            <w:pPr>
              <w:rPr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4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EC1821" w:rsidRPr="00EC1821" w:rsidTr="008F6314">
        <w:trPr>
          <w:trHeight w:val="227"/>
        </w:trPr>
        <w:tc>
          <w:tcPr>
            <w:tcW w:w="633" w:type="pct"/>
            <w:shd w:val="clear" w:color="auto" w:fill="auto"/>
            <w:noWrap/>
            <w:vAlign w:val="center"/>
            <w:hideMark/>
          </w:tcPr>
          <w:p w:rsidR="00C908E0" w:rsidRDefault="00C906E4" w:rsidP="00DE17FF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О</w:t>
            </w:r>
            <w:r w:rsidR="00284BC1">
              <w:rPr>
                <w:color w:val="000000"/>
                <w:sz w:val="20"/>
                <w:szCs w:val="20"/>
              </w:rPr>
              <w:t>ПК-8</w:t>
            </w:r>
          </w:p>
          <w:p w:rsidR="00C908E0" w:rsidRPr="00EC1821" w:rsidRDefault="00C908E0" w:rsidP="00C906E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ПК-</w:t>
            </w:r>
            <w:r w:rsidR="00C906E4">
              <w:rPr>
                <w:color w:val="000000"/>
                <w:sz w:val="20"/>
                <w:szCs w:val="20"/>
              </w:rPr>
              <w:t>3</w:t>
            </w:r>
          </w:p>
        </w:tc>
        <w:tc>
          <w:tcPr>
            <w:tcW w:w="652" w:type="pct"/>
            <w:shd w:val="clear" w:color="auto" w:fill="auto"/>
            <w:noWrap/>
            <w:vAlign w:val="center"/>
            <w:hideMark/>
          </w:tcPr>
          <w:p w:rsidR="00EC1821" w:rsidRPr="00EC1821" w:rsidRDefault="00284BC1" w:rsidP="00C906E4">
            <w:pPr>
              <w:rPr>
                <w:color w:val="000000"/>
                <w:sz w:val="20"/>
                <w:szCs w:val="20"/>
              </w:rPr>
            </w:pPr>
            <w:r>
              <w:rPr>
                <w:color w:val="000000"/>
                <w:sz w:val="20"/>
                <w:szCs w:val="20"/>
              </w:rPr>
              <w:t>Зач</w:t>
            </w:r>
            <w:r w:rsidR="00C906E4">
              <w:rPr>
                <w:color w:val="000000"/>
                <w:sz w:val="20"/>
                <w:szCs w:val="20"/>
              </w:rPr>
              <w:t>ет с оценкой</w:t>
            </w:r>
          </w:p>
        </w:tc>
        <w:tc>
          <w:tcPr>
            <w:tcW w:w="744" w:type="pct"/>
            <w:shd w:val="clear" w:color="auto" w:fill="auto"/>
            <w:vAlign w:val="center"/>
            <w:hideMark/>
          </w:tcPr>
          <w:p w:rsidR="00EC1821" w:rsidRPr="00EC1821" w:rsidRDefault="00C908E0" w:rsidP="00DE17FF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 xml:space="preserve">Банк </w:t>
            </w:r>
            <w:r w:rsidR="00EC1821" w:rsidRPr="00EC1821">
              <w:rPr>
                <w:color w:val="000000"/>
                <w:sz w:val="20"/>
                <w:szCs w:val="20"/>
              </w:rPr>
              <w:t>тестовых заданий</w:t>
            </w:r>
          </w:p>
        </w:tc>
        <w:tc>
          <w:tcPr>
            <w:tcW w:w="1376" w:type="pct"/>
            <w:shd w:val="clear" w:color="auto" w:fill="auto"/>
            <w:vAlign w:val="center"/>
            <w:hideMark/>
          </w:tcPr>
          <w:p w:rsidR="007B4350" w:rsidRDefault="00C908E0" w:rsidP="007B4350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Определяется</w:t>
            </w:r>
          </w:p>
          <w:p w:rsidR="00EC1821" w:rsidRPr="00EC1821" w:rsidRDefault="00EC1821" w:rsidP="007B4350">
            <w:pPr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преподавателем в КОЗ</w:t>
            </w: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6</w:t>
            </w:r>
          </w:p>
        </w:tc>
        <w:tc>
          <w:tcPr>
            <w:tcW w:w="885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color w:val="000000"/>
                <w:sz w:val="20"/>
                <w:szCs w:val="20"/>
              </w:rPr>
            </w:pPr>
            <w:r w:rsidRPr="00EC1821">
              <w:rPr>
                <w:color w:val="000000"/>
                <w:sz w:val="20"/>
                <w:szCs w:val="20"/>
              </w:rPr>
              <w:t> </w:t>
            </w:r>
          </w:p>
        </w:tc>
      </w:tr>
      <w:tr w:rsidR="00DE17FF" w:rsidRPr="00EC1821" w:rsidTr="008F6314">
        <w:trPr>
          <w:trHeight w:val="227"/>
        </w:trPr>
        <w:tc>
          <w:tcPr>
            <w:tcW w:w="3405" w:type="pct"/>
            <w:gridSpan w:val="4"/>
            <w:vMerge w:val="restar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ИТОГОВЫЙ РЕЗУЛЬТАТ</w:t>
            </w: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DE17FF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до 3 баллов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EC1821" w:rsidRPr="00EC1821" w:rsidRDefault="00284BC1" w:rsidP="00B46B8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Не зачтено (</w:t>
            </w:r>
            <w:r w:rsidR="00EC1821" w:rsidRPr="00EC1821">
              <w:rPr>
                <w:b/>
                <w:bCs/>
                <w:color w:val="000000"/>
                <w:sz w:val="20"/>
                <w:szCs w:val="20"/>
              </w:rPr>
              <w:t>неудовлетворительно</w:t>
            </w:r>
            <w:r>
              <w:rPr>
                <w:b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EC1821" w:rsidRPr="00EC1821" w:rsidTr="008F6314">
        <w:trPr>
          <w:trHeight w:val="227"/>
        </w:trPr>
        <w:tc>
          <w:tcPr>
            <w:tcW w:w="3405" w:type="pct"/>
            <w:gridSpan w:val="4"/>
            <w:vMerge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3A415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3</w:t>
            </w:r>
            <w:r w:rsidR="003A415B"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5 баллов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EC1821" w:rsidRPr="00EC1821" w:rsidRDefault="00284BC1" w:rsidP="00B46B8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Зачтено (</w:t>
            </w:r>
            <w:r w:rsidR="00EC1821" w:rsidRPr="00EC1821">
              <w:rPr>
                <w:b/>
                <w:bCs/>
                <w:color w:val="000000"/>
                <w:sz w:val="20"/>
                <w:szCs w:val="20"/>
              </w:rPr>
              <w:t>удовлетворительно</w:t>
            </w:r>
            <w:r>
              <w:rPr>
                <w:b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EC1821" w:rsidRPr="00EC1821" w:rsidTr="008F6314">
        <w:trPr>
          <w:trHeight w:val="227"/>
        </w:trPr>
        <w:tc>
          <w:tcPr>
            <w:tcW w:w="3405" w:type="pct"/>
            <w:gridSpan w:val="4"/>
            <w:vMerge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3A415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6</w:t>
            </w:r>
            <w:r w:rsidR="003A415B"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8 баллов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EC1821" w:rsidRPr="00EC1821" w:rsidRDefault="00284BC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Зачтено (</w:t>
            </w:r>
            <w:r w:rsidR="00EC1821" w:rsidRPr="00EC1821">
              <w:rPr>
                <w:b/>
                <w:bCs/>
                <w:color w:val="000000"/>
                <w:sz w:val="20"/>
                <w:szCs w:val="20"/>
              </w:rPr>
              <w:t>хорошо</w:t>
            </w:r>
            <w:r>
              <w:rPr>
                <w:b/>
                <w:bCs/>
                <w:color w:val="000000"/>
                <w:sz w:val="20"/>
                <w:szCs w:val="20"/>
              </w:rPr>
              <w:t>)</w:t>
            </w:r>
          </w:p>
        </w:tc>
      </w:tr>
      <w:tr w:rsidR="00EC1821" w:rsidRPr="00EC1821" w:rsidTr="008F6314">
        <w:trPr>
          <w:trHeight w:val="227"/>
        </w:trPr>
        <w:tc>
          <w:tcPr>
            <w:tcW w:w="3405" w:type="pct"/>
            <w:gridSpan w:val="4"/>
            <w:vMerge/>
            <w:shd w:val="clear" w:color="auto" w:fill="auto"/>
            <w:vAlign w:val="center"/>
            <w:hideMark/>
          </w:tcPr>
          <w:p w:rsidR="00EC1821" w:rsidRPr="00EC1821" w:rsidRDefault="00EC182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711" w:type="pct"/>
            <w:shd w:val="clear" w:color="auto" w:fill="auto"/>
            <w:noWrap/>
            <w:vAlign w:val="center"/>
            <w:hideMark/>
          </w:tcPr>
          <w:p w:rsidR="00EC1821" w:rsidRPr="00EC1821" w:rsidRDefault="00EC1821" w:rsidP="003A415B">
            <w:pPr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 w:rsidRPr="00EC1821">
              <w:rPr>
                <w:b/>
                <w:bCs/>
                <w:color w:val="000000"/>
                <w:sz w:val="20"/>
                <w:szCs w:val="20"/>
              </w:rPr>
              <w:t>8</w:t>
            </w:r>
            <w:r w:rsidR="003A415B">
              <w:rPr>
                <w:b/>
                <w:bCs/>
                <w:color w:val="000000"/>
                <w:sz w:val="20"/>
                <w:szCs w:val="20"/>
              </w:rPr>
              <w:t>…</w:t>
            </w:r>
            <w:r w:rsidRPr="00EC1821">
              <w:rPr>
                <w:b/>
                <w:bCs/>
                <w:color w:val="000000"/>
                <w:sz w:val="20"/>
                <w:szCs w:val="20"/>
              </w:rPr>
              <w:t>10 баллов</w:t>
            </w:r>
          </w:p>
        </w:tc>
        <w:tc>
          <w:tcPr>
            <w:tcW w:w="885" w:type="pct"/>
            <w:shd w:val="clear" w:color="auto" w:fill="auto"/>
            <w:vAlign w:val="center"/>
            <w:hideMark/>
          </w:tcPr>
          <w:p w:rsidR="00EC1821" w:rsidRPr="00EC1821" w:rsidRDefault="00284BC1" w:rsidP="00DE17FF">
            <w:pPr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Зачтено (</w:t>
            </w:r>
            <w:r w:rsidR="00EC1821" w:rsidRPr="00EC1821">
              <w:rPr>
                <w:b/>
                <w:bCs/>
                <w:color w:val="000000"/>
                <w:sz w:val="20"/>
                <w:szCs w:val="20"/>
              </w:rPr>
              <w:t>отлично</w:t>
            </w:r>
            <w:r>
              <w:rPr>
                <w:b/>
                <w:bCs/>
                <w:color w:val="000000"/>
                <w:sz w:val="20"/>
                <w:szCs w:val="20"/>
              </w:rPr>
              <w:t>)</w:t>
            </w:r>
          </w:p>
        </w:tc>
      </w:tr>
    </w:tbl>
    <w:p w:rsidR="00DE3F41" w:rsidRDefault="00DE3F41" w:rsidP="00513C34"/>
    <w:sectPr w:rsidR="00DE3F41" w:rsidSect="00513C34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6F2B51" w:rsidRDefault="006F2B51">
      <w:r>
        <w:separator/>
      </w:r>
    </w:p>
  </w:endnote>
  <w:endnote w:type="continuationSeparator" w:id="0">
    <w:p w:rsidR="006F2B51" w:rsidRDefault="006F2B5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">
    <w:altName w:val="Yu Gothic UI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2058" w:rsidRDefault="00212058" w:rsidP="005F23B0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>
      <w:rPr>
        <w:rStyle w:val="a5"/>
        <w:noProof/>
      </w:rPr>
      <w:t>8</w:t>
    </w:r>
    <w:r>
      <w:rPr>
        <w:rStyle w:val="a5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2058" w:rsidRDefault="00212058">
    <w:pPr>
      <w:pStyle w:val="a4"/>
      <w:jc w:val="right"/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>
      <w:rPr>
        <w:rStyle w:val="a5"/>
        <w:noProof/>
      </w:rPr>
      <w:t>6</w:t>
    </w:r>
    <w:r>
      <w:rPr>
        <w:rStyle w:val="a5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2058" w:rsidRDefault="00212058" w:rsidP="005F23B0">
    <w:pPr>
      <w:pStyle w:val="a4"/>
      <w:jc w:val="right"/>
    </w:pPr>
  </w:p>
  <w:p w:rsidR="00212058" w:rsidRPr="005F23B0" w:rsidRDefault="00212058" w:rsidP="005F23B0">
    <w:pPr>
      <w:pStyle w:val="a4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2058" w:rsidRPr="005F23B0" w:rsidRDefault="00212058" w:rsidP="005F23B0">
    <w:pPr>
      <w:pStyle w:val="a4"/>
      <w:jc w:val="right"/>
    </w:pPr>
    <w:r>
      <w:t>5</w:t>
    </w: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212058" w:rsidRPr="005F23B0" w:rsidRDefault="00212058" w:rsidP="005F23B0">
    <w:pPr>
      <w:pStyle w:val="a4"/>
      <w:jc w:val="right"/>
    </w:pPr>
    <w:r>
      <w:t>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6F2B51" w:rsidRDefault="006F2B51">
      <w:r>
        <w:separator/>
      </w:r>
    </w:p>
  </w:footnote>
  <w:footnote w:type="continuationSeparator" w:id="0">
    <w:p w:rsidR="006F2B51" w:rsidRDefault="006F2B5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7D3319"/>
    <w:multiLevelType w:val="hybridMultilevel"/>
    <w:tmpl w:val="EC5E6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869623B"/>
    <w:multiLevelType w:val="hybridMultilevel"/>
    <w:tmpl w:val="3998F9A4"/>
    <w:lvl w:ilvl="0" w:tplc="A4B405F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149E1852"/>
    <w:multiLevelType w:val="hybridMultilevel"/>
    <w:tmpl w:val="AD40016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78453C9"/>
    <w:multiLevelType w:val="hybridMultilevel"/>
    <w:tmpl w:val="3C922936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4" w15:restartNumberingAfterBreak="0">
    <w:nsid w:val="1AD7706A"/>
    <w:multiLevelType w:val="hybridMultilevel"/>
    <w:tmpl w:val="D618D3B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D044CE1"/>
    <w:multiLevelType w:val="hybridMultilevel"/>
    <w:tmpl w:val="62083938"/>
    <w:lvl w:ilvl="0" w:tplc="FD5C7CDA">
      <w:start w:val="1"/>
      <w:numFmt w:val="upperRoman"/>
      <w:lvlText w:val="%1."/>
      <w:lvlJc w:val="left"/>
      <w:pPr>
        <w:ind w:left="1713" w:hanging="720"/>
      </w:pPr>
      <w:rPr>
        <w:rFonts w:ascii="Times New Roman" w:hAnsi="Times New Roman" w:cs="Times New Roman" w:hint="default"/>
        <w:b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067B5E"/>
    <w:multiLevelType w:val="hybridMultilevel"/>
    <w:tmpl w:val="E03ABA94"/>
    <w:lvl w:ilvl="0" w:tplc="E5AEFA3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2E011618"/>
    <w:multiLevelType w:val="hybridMultilevel"/>
    <w:tmpl w:val="2A880A3C"/>
    <w:lvl w:ilvl="0" w:tplc="DB48FC0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324704D9"/>
    <w:multiLevelType w:val="hybridMultilevel"/>
    <w:tmpl w:val="126C0E7A"/>
    <w:lvl w:ilvl="0" w:tplc="D4625B5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35FD74F0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47D327E3"/>
    <w:multiLevelType w:val="hybridMultilevel"/>
    <w:tmpl w:val="E8327A0A"/>
    <w:lvl w:ilvl="0" w:tplc="206C33D2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552A6F1D"/>
    <w:multiLevelType w:val="hybridMultilevel"/>
    <w:tmpl w:val="8124B8A6"/>
    <w:lvl w:ilvl="0" w:tplc="5C9E7928">
      <w:start w:val="1"/>
      <w:numFmt w:val="decimal"/>
      <w:lvlText w:val="%1."/>
      <w:lvlJc w:val="left"/>
      <w:pPr>
        <w:ind w:left="786" w:hanging="360"/>
      </w:pPr>
      <w:rPr>
        <w:rFonts w:ascii="Times New Roman" w:hAnsi="Times New Roman"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642692A"/>
    <w:multiLevelType w:val="hybridMultilevel"/>
    <w:tmpl w:val="8B2C7AB6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4" w15:restartNumberingAfterBreak="0">
    <w:nsid w:val="5AAE7E4B"/>
    <w:multiLevelType w:val="hybridMultilevel"/>
    <w:tmpl w:val="C18EF938"/>
    <w:lvl w:ilvl="0" w:tplc="BF8E26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 w15:restartNumberingAfterBreak="0">
    <w:nsid w:val="5C961DEC"/>
    <w:multiLevelType w:val="hybridMultilevel"/>
    <w:tmpl w:val="37D8EC1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EEA0290"/>
    <w:multiLevelType w:val="hybridMultilevel"/>
    <w:tmpl w:val="16588CF2"/>
    <w:lvl w:ilvl="0" w:tplc="061A9430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616767D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8" w15:restartNumberingAfterBreak="0">
    <w:nsid w:val="6304497B"/>
    <w:multiLevelType w:val="hybridMultilevel"/>
    <w:tmpl w:val="80AA96E8"/>
    <w:lvl w:ilvl="0" w:tplc="061A943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6116EBB"/>
    <w:multiLevelType w:val="hybridMultilevel"/>
    <w:tmpl w:val="DFFC59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6AB32AD8"/>
    <w:multiLevelType w:val="hybridMultilevel"/>
    <w:tmpl w:val="9F864D58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250367"/>
    <w:multiLevelType w:val="hybridMultilevel"/>
    <w:tmpl w:val="8E26F0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08D311C"/>
    <w:multiLevelType w:val="hybridMultilevel"/>
    <w:tmpl w:val="CCAC5CF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11D3293"/>
    <w:multiLevelType w:val="hybridMultilevel"/>
    <w:tmpl w:val="D202113E"/>
    <w:lvl w:ilvl="0" w:tplc="0400C860">
      <w:start w:val="1"/>
      <w:numFmt w:val="bullet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30E31F9"/>
    <w:multiLevelType w:val="hybridMultilevel"/>
    <w:tmpl w:val="3028D870"/>
    <w:lvl w:ilvl="0" w:tplc="C0DC4DA8">
      <w:start w:val="1"/>
      <w:numFmt w:val="decimal"/>
      <w:lvlText w:val="%1."/>
      <w:lvlJc w:val="left"/>
      <w:pPr>
        <w:ind w:left="928" w:hanging="360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73CA5202"/>
    <w:multiLevelType w:val="hybridMultilevel"/>
    <w:tmpl w:val="BFB88F0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89374BE"/>
    <w:multiLevelType w:val="hybridMultilevel"/>
    <w:tmpl w:val="24506E7E"/>
    <w:lvl w:ilvl="0" w:tplc="F2E4AB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 w15:restartNumberingAfterBreak="0">
    <w:nsid w:val="7A902F3F"/>
    <w:multiLevelType w:val="hybridMultilevel"/>
    <w:tmpl w:val="6F58DC4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B5C4FE1"/>
    <w:multiLevelType w:val="hybridMultilevel"/>
    <w:tmpl w:val="3F040BE2"/>
    <w:lvl w:ilvl="0" w:tplc="FE9A145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27"/>
  </w:num>
  <w:num w:numId="2">
    <w:abstractNumId w:val="3"/>
  </w:num>
  <w:num w:numId="3">
    <w:abstractNumId w:val="23"/>
  </w:num>
  <w:num w:numId="4">
    <w:abstractNumId w:val="15"/>
  </w:num>
  <w:num w:numId="5">
    <w:abstractNumId w:val="18"/>
  </w:num>
  <w:num w:numId="6">
    <w:abstractNumId w:val="20"/>
  </w:num>
  <w:num w:numId="7">
    <w:abstractNumId w:val="11"/>
  </w:num>
  <w:num w:numId="8">
    <w:abstractNumId w:val="7"/>
  </w:num>
  <w:num w:numId="9">
    <w:abstractNumId w:val="8"/>
  </w:num>
  <w:num w:numId="10">
    <w:abstractNumId w:val="21"/>
  </w:num>
  <w:num w:numId="11">
    <w:abstractNumId w:val="14"/>
  </w:num>
  <w:num w:numId="12">
    <w:abstractNumId w:val="26"/>
  </w:num>
  <w:num w:numId="13">
    <w:abstractNumId w:val="1"/>
  </w:num>
  <w:num w:numId="14">
    <w:abstractNumId w:val="0"/>
  </w:num>
  <w:num w:numId="15">
    <w:abstractNumId w:val="25"/>
  </w:num>
  <w:num w:numId="16">
    <w:abstractNumId w:val="10"/>
  </w:num>
  <w:num w:numId="17">
    <w:abstractNumId w:val="17"/>
  </w:num>
  <w:num w:numId="18">
    <w:abstractNumId w:val="5"/>
  </w:num>
  <w:num w:numId="19">
    <w:abstractNumId w:val="2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9"/>
  </w:num>
  <w:num w:numId="22">
    <w:abstractNumId w:val="22"/>
  </w:num>
  <w:num w:numId="23">
    <w:abstractNumId w:val="4"/>
  </w:num>
  <w:num w:numId="24">
    <w:abstractNumId w:val="16"/>
  </w:num>
  <w:num w:numId="25">
    <w:abstractNumId w:val="24"/>
  </w:num>
  <w:num w:numId="26">
    <w:abstractNumId w:val="12"/>
  </w:num>
  <w:num w:numId="27">
    <w:abstractNumId w:val="19"/>
  </w:num>
  <w:num w:numId="28">
    <w:abstractNumId w:val="2"/>
  </w:num>
  <w:num w:numId="2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4DAF"/>
    <w:rsid w:val="00000D1D"/>
    <w:rsid w:val="00004ABB"/>
    <w:rsid w:val="00013E7B"/>
    <w:rsid w:val="0001722B"/>
    <w:rsid w:val="00027647"/>
    <w:rsid w:val="000304FC"/>
    <w:rsid w:val="00033F50"/>
    <w:rsid w:val="0003455B"/>
    <w:rsid w:val="000351EB"/>
    <w:rsid w:val="0004771E"/>
    <w:rsid w:val="00051DB9"/>
    <w:rsid w:val="00056A56"/>
    <w:rsid w:val="000645FF"/>
    <w:rsid w:val="00065E92"/>
    <w:rsid w:val="00067788"/>
    <w:rsid w:val="00067AD8"/>
    <w:rsid w:val="000704B9"/>
    <w:rsid w:val="00080685"/>
    <w:rsid w:val="00081CF1"/>
    <w:rsid w:val="000839E7"/>
    <w:rsid w:val="00091A0F"/>
    <w:rsid w:val="00094222"/>
    <w:rsid w:val="00097103"/>
    <w:rsid w:val="00097508"/>
    <w:rsid w:val="000A2461"/>
    <w:rsid w:val="000A4440"/>
    <w:rsid w:val="000A6A8B"/>
    <w:rsid w:val="000A6B2B"/>
    <w:rsid w:val="000A7269"/>
    <w:rsid w:val="000B3BE5"/>
    <w:rsid w:val="000C2718"/>
    <w:rsid w:val="000C3A49"/>
    <w:rsid w:val="000D17EF"/>
    <w:rsid w:val="000D4939"/>
    <w:rsid w:val="000D70A6"/>
    <w:rsid w:val="000D7577"/>
    <w:rsid w:val="000D7A95"/>
    <w:rsid w:val="000D7D57"/>
    <w:rsid w:val="000E4F95"/>
    <w:rsid w:val="000E74E2"/>
    <w:rsid w:val="000E7D07"/>
    <w:rsid w:val="000F3E4F"/>
    <w:rsid w:val="000F5917"/>
    <w:rsid w:val="00100F56"/>
    <w:rsid w:val="00107389"/>
    <w:rsid w:val="00110756"/>
    <w:rsid w:val="0011076C"/>
    <w:rsid w:val="00120CDC"/>
    <w:rsid w:val="00125F23"/>
    <w:rsid w:val="00137732"/>
    <w:rsid w:val="00146E86"/>
    <w:rsid w:val="001606C8"/>
    <w:rsid w:val="00160DDD"/>
    <w:rsid w:val="00161369"/>
    <w:rsid w:val="00161428"/>
    <w:rsid w:val="001614B0"/>
    <w:rsid w:val="001626B8"/>
    <w:rsid w:val="001638F8"/>
    <w:rsid w:val="00165B9D"/>
    <w:rsid w:val="0017275D"/>
    <w:rsid w:val="0017412C"/>
    <w:rsid w:val="0018082E"/>
    <w:rsid w:val="00180AD3"/>
    <w:rsid w:val="00192B7F"/>
    <w:rsid w:val="001971A5"/>
    <w:rsid w:val="001A0721"/>
    <w:rsid w:val="001A22A5"/>
    <w:rsid w:val="001A499E"/>
    <w:rsid w:val="001A6CAC"/>
    <w:rsid w:val="001B1C0D"/>
    <w:rsid w:val="001C14FB"/>
    <w:rsid w:val="001C2180"/>
    <w:rsid w:val="001C252D"/>
    <w:rsid w:val="001D243E"/>
    <w:rsid w:val="001D3DA8"/>
    <w:rsid w:val="001D73C0"/>
    <w:rsid w:val="001E4084"/>
    <w:rsid w:val="001E41DE"/>
    <w:rsid w:val="001E5670"/>
    <w:rsid w:val="001E74F9"/>
    <w:rsid w:val="001E79EF"/>
    <w:rsid w:val="001F3FEF"/>
    <w:rsid w:val="001F7D5F"/>
    <w:rsid w:val="002001C2"/>
    <w:rsid w:val="002016C8"/>
    <w:rsid w:val="00201937"/>
    <w:rsid w:val="00204DAC"/>
    <w:rsid w:val="00207D8D"/>
    <w:rsid w:val="00212058"/>
    <w:rsid w:val="00216C01"/>
    <w:rsid w:val="002206AA"/>
    <w:rsid w:val="00224117"/>
    <w:rsid w:val="00225972"/>
    <w:rsid w:val="002453AF"/>
    <w:rsid w:val="002465BC"/>
    <w:rsid w:val="0025639B"/>
    <w:rsid w:val="002612A3"/>
    <w:rsid w:val="0026485E"/>
    <w:rsid w:val="0027435A"/>
    <w:rsid w:val="00283330"/>
    <w:rsid w:val="00284BC1"/>
    <w:rsid w:val="00286221"/>
    <w:rsid w:val="0028692A"/>
    <w:rsid w:val="00296CF8"/>
    <w:rsid w:val="00296E7E"/>
    <w:rsid w:val="002A1A52"/>
    <w:rsid w:val="002A4281"/>
    <w:rsid w:val="002B1660"/>
    <w:rsid w:val="002B5F98"/>
    <w:rsid w:val="002C1E51"/>
    <w:rsid w:val="002C4143"/>
    <w:rsid w:val="002C5FA2"/>
    <w:rsid w:val="002C74F7"/>
    <w:rsid w:val="002C7783"/>
    <w:rsid w:val="002D0A0C"/>
    <w:rsid w:val="002D0DDB"/>
    <w:rsid w:val="002D2997"/>
    <w:rsid w:val="002D4E44"/>
    <w:rsid w:val="002D505D"/>
    <w:rsid w:val="002D6619"/>
    <w:rsid w:val="002D6AFD"/>
    <w:rsid w:val="002E17F4"/>
    <w:rsid w:val="002E2B31"/>
    <w:rsid w:val="002E627F"/>
    <w:rsid w:val="002E7094"/>
    <w:rsid w:val="002E7D31"/>
    <w:rsid w:val="002F107E"/>
    <w:rsid w:val="002F390A"/>
    <w:rsid w:val="002F5D49"/>
    <w:rsid w:val="00304C1F"/>
    <w:rsid w:val="0030509C"/>
    <w:rsid w:val="003117E7"/>
    <w:rsid w:val="00312480"/>
    <w:rsid w:val="003145FB"/>
    <w:rsid w:val="00323BFD"/>
    <w:rsid w:val="00325EA2"/>
    <w:rsid w:val="00334289"/>
    <w:rsid w:val="003346FF"/>
    <w:rsid w:val="00335FED"/>
    <w:rsid w:val="003367C1"/>
    <w:rsid w:val="00336A11"/>
    <w:rsid w:val="0035143C"/>
    <w:rsid w:val="00353CD6"/>
    <w:rsid w:val="00364C51"/>
    <w:rsid w:val="0037128B"/>
    <w:rsid w:val="003719EA"/>
    <w:rsid w:val="00375323"/>
    <w:rsid w:val="003832F2"/>
    <w:rsid w:val="003923E1"/>
    <w:rsid w:val="00397AEC"/>
    <w:rsid w:val="003A1721"/>
    <w:rsid w:val="003A415B"/>
    <w:rsid w:val="003A6A8F"/>
    <w:rsid w:val="003B2542"/>
    <w:rsid w:val="003B2DA5"/>
    <w:rsid w:val="003C4DD1"/>
    <w:rsid w:val="003D28AC"/>
    <w:rsid w:val="003D2CC5"/>
    <w:rsid w:val="003D45EC"/>
    <w:rsid w:val="003D6968"/>
    <w:rsid w:val="003F305F"/>
    <w:rsid w:val="003F42AA"/>
    <w:rsid w:val="003F7717"/>
    <w:rsid w:val="003F7F6D"/>
    <w:rsid w:val="00415270"/>
    <w:rsid w:val="00415E36"/>
    <w:rsid w:val="004207B4"/>
    <w:rsid w:val="00424505"/>
    <w:rsid w:val="00427526"/>
    <w:rsid w:val="00432AA4"/>
    <w:rsid w:val="004433A3"/>
    <w:rsid w:val="0044754F"/>
    <w:rsid w:val="00457217"/>
    <w:rsid w:val="00466BBC"/>
    <w:rsid w:val="00467850"/>
    <w:rsid w:val="00470898"/>
    <w:rsid w:val="00476EEE"/>
    <w:rsid w:val="00490BF6"/>
    <w:rsid w:val="0049356B"/>
    <w:rsid w:val="004A00F4"/>
    <w:rsid w:val="004A0C56"/>
    <w:rsid w:val="004A7CBC"/>
    <w:rsid w:val="004B15D0"/>
    <w:rsid w:val="004B3736"/>
    <w:rsid w:val="004B3774"/>
    <w:rsid w:val="004B7AA9"/>
    <w:rsid w:val="004C26C5"/>
    <w:rsid w:val="004C3F6E"/>
    <w:rsid w:val="004D39FD"/>
    <w:rsid w:val="004E1DFE"/>
    <w:rsid w:val="004E45CC"/>
    <w:rsid w:val="004E73BF"/>
    <w:rsid w:val="004E7778"/>
    <w:rsid w:val="004F4CD1"/>
    <w:rsid w:val="004F5CD1"/>
    <w:rsid w:val="004F7A66"/>
    <w:rsid w:val="0050367B"/>
    <w:rsid w:val="00511D6B"/>
    <w:rsid w:val="00512A83"/>
    <w:rsid w:val="00513C34"/>
    <w:rsid w:val="00526470"/>
    <w:rsid w:val="00527383"/>
    <w:rsid w:val="00532125"/>
    <w:rsid w:val="005337F0"/>
    <w:rsid w:val="005339D9"/>
    <w:rsid w:val="00547F88"/>
    <w:rsid w:val="00551CF5"/>
    <w:rsid w:val="00557972"/>
    <w:rsid w:val="0056504B"/>
    <w:rsid w:val="00565A0A"/>
    <w:rsid w:val="00565C35"/>
    <w:rsid w:val="0056719A"/>
    <w:rsid w:val="005721B5"/>
    <w:rsid w:val="005735A7"/>
    <w:rsid w:val="00573847"/>
    <w:rsid w:val="00581D71"/>
    <w:rsid w:val="00587563"/>
    <w:rsid w:val="005900A0"/>
    <w:rsid w:val="00590C07"/>
    <w:rsid w:val="005922A2"/>
    <w:rsid w:val="00594F2A"/>
    <w:rsid w:val="005969BD"/>
    <w:rsid w:val="005A098C"/>
    <w:rsid w:val="005A36DF"/>
    <w:rsid w:val="005A7E95"/>
    <w:rsid w:val="005B03C6"/>
    <w:rsid w:val="005B0F52"/>
    <w:rsid w:val="005B2775"/>
    <w:rsid w:val="005C64B8"/>
    <w:rsid w:val="005D0FD7"/>
    <w:rsid w:val="005E2982"/>
    <w:rsid w:val="005E4389"/>
    <w:rsid w:val="005E6942"/>
    <w:rsid w:val="005F23B0"/>
    <w:rsid w:val="005F2AA1"/>
    <w:rsid w:val="005F3B11"/>
    <w:rsid w:val="005F4F16"/>
    <w:rsid w:val="005F6CE1"/>
    <w:rsid w:val="006023D3"/>
    <w:rsid w:val="00606535"/>
    <w:rsid w:val="00607A58"/>
    <w:rsid w:val="00610513"/>
    <w:rsid w:val="006111B5"/>
    <w:rsid w:val="00613CED"/>
    <w:rsid w:val="00615250"/>
    <w:rsid w:val="006223CD"/>
    <w:rsid w:val="00626629"/>
    <w:rsid w:val="00626815"/>
    <w:rsid w:val="006277F7"/>
    <w:rsid w:val="00635651"/>
    <w:rsid w:val="006360BC"/>
    <w:rsid w:val="00644D70"/>
    <w:rsid w:val="00654C21"/>
    <w:rsid w:val="00661234"/>
    <w:rsid w:val="00665469"/>
    <w:rsid w:val="00665F4A"/>
    <w:rsid w:val="00673E07"/>
    <w:rsid w:val="0067589E"/>
    <w:rsid w:val="0069089B"/>
    <w:rsid w:val="006923F9"/>
    <w:rsid w:val="006A3B09"/>
    <w:rsid w:val="006B09CC"/>
    <w:rsid w:val="006B1C40"/>
    <w:rsid w:val="006B278D"/>
    <w:rsid w:val="006B3524"/>
    <w:rsid w:val="006B4700"/>
    <w:rsid w:val="006B7CA4"/>
    <w:rsid w:val="006C0D37"/>
    <w:rsid w:val="006D08BB"/>
    <w:rsid w:val="006D3A07"/>
    <w:rsid w:val="006D3D03"/>
    <w:rsid w:val="006D5A9E"/>
    <w:rsid w:val="006D6FEB"/>
    <w:rsid w:val="006E01B5"/>
    <w:rsid w:val="006E7E21"/>
    <w:rsid w:val="006F222D"/>
    <w:rsid w:val="006F2B51"/>
    <w:rsid w:val="006F2FC5"/>
    <w:rsid w:val="006F3F2A"/>
    <w:rsid w:val="006F6689"/>
    <w:rsid w:val="006F7594"/>
    <w:rsid w:val="0070198B"/>
    <w:rsid w:val="00701FAA"/>
    <w:rsid w:val="00710268"/>
    <w:rsid w:val="00714142"/>
    <w:rsid w:val="007153F7"/>
    <w:rsid w:val="007206FE"/>
    <w:rsid w:val="00725CAC"/>
    <w:rsid w:val="00732BC2"/>
    <w:rsid w:val="0073322F"/>
    <w:rsid w:val="007377AC"/>
    <w:rsid w:val="00740791"/>
    <w:rsid w:val="007417AB"/>
    <w:rsid w:val="007425F0"/>
    <w:rsid w:val="00743029"/>
    <w:rsid w:val="00747B2C"/>
    <w:rsid w:val="00747DCA"/>
    <w:rsid w:val="00750157"/>
    <w:rsid w:val="00754DC9"/>
    <w:rsid w:val="00754DDD"/>
    <w:rsid w:val="007554EA"/>
    <w:rsid w:val="00757CFC"/>
    <w:rsid w:val="007660E0"/>
    <w:rsid w:val="00767D2F"/>
    <w:rsid w:val="00770501"/>
    <w:rsid w:val="00770CB7"/>
    <w:rsid w:val="007738A9"/>
    <w:rsid w:val="00773C52"/>
    <w:rsid w:val="007754C0"/>
    <w:rsid w:val="00776CC2"/>
    <w:rsid w:val="00777A33"/>
    <w:rsid w:val="00781E0F"/>
    <w:rsid w:val="00786255"/>
    <w:rsid w:val="00786B1C"/>
    <w:rsid w:val="00793697"/>
    <w:rsid w:val="00795200"/>
    <w:rsid w:val="007962E2"/>
    <w:rsid w:val="00796755"/>
    <w:rsid w:val="007A2872"/>
    <w:rsid w:val="007A3D0E"/>
    <w:rsid w:val="007A6A12"/>
    <w:rsid w:val="007B4350"/>
    <w:rsid w:val="007B4CA4"/>
    <w:rsid w:val="007B5EE9"/>
    <w:rsid w:val="007C09BE"/>
    <w:rsid w:val="007C4194"/>
    <w:rsid w:val="007C6F3F"/>
    <w:rsid w:val="007D20F0"/>
    <w:rsid w:val="007D3667"/>
    <w:rsid w:val="007D5892"/>
    <w:rsid w:val="007E000B"/>
    <w:rsid w:val="007E0104"/>
    <w:rsid w:val="007E0725"/>
    <w:rsid w:val="007E17A5"/>
    <w:rsid w:val="007E3C8B"/>
    <w:rsid w:val="007F7294"/>
    <w:rsid w:val="00803686"/>
    <w:rsid w:val="00804DAF"/>
    <w:rsid w:val="008053E7"/>
    <w:rsid w:val="00810AFF"/>
    <w:rsid w:val="00817067"/>
    <w:rsid w:val="00821E90"/>
    <w:rsid w:val="00822253"/>
    <w:rsid w:val="00827614"/>
    <w:rsid w:val="008427D1"/>
    <w:rsid w:val="00842DAF"/>
    <w:rsid w:val="0084620F"/>
    <w:rsid w:val="00852D35"/>
    <w:rsid w:val="008531E9"/>
    <w:rsid w:val="0085426F"/>
    <w:rsid w:val="00854824"/>
    <w:rsid w:val="00857282"/>
    <w:rsid w:val="00866175"/>
    <w:rsid w:val="00866E17"/>
    <w:rsid w:val="00870928"/>
    <w:rsid w:val="008750B4"/>
    <w:rsid w:val="008766F6"/>
    <w:rsid w:val="008774FE"/>
    <w:rsid w:val="00880093"/>
    <w:rsid w:val="00882D0D"/>
    <w:rsid w:val="00895CEA"/>
    <w:rsid w:val="008A0608"/>
    <w:rsid w:val="008A09D1"/>
    <w:rsid w:val="008A4ACA"/>
    <w:rsid w:val="008B02EA"/>
    <w:rsid w:val="008B0F7E"/>
    <w:rsid w:val="008B1C10"/>
    <w:rsid w:val="008B30E5"/>
    <w:rsid w:val="008C165F"/>
    <w:rsid w:val="008C3C50"/>
    <w:rsid w:val="008C7BD3"/>
    <w:rsid w:val="008D2C08"/>
    <w:rsid w:val="008D3CB4"/>
    <w:rsid w:val="008E3CE0"/>
    <w:rsid w:val="008E55CB"/>
    <w:rsid w:val="008F5E0A"/>
    <w:rsid w:val="008F6314"/>
    <w:rsid w:val="00901D04"/>
    <w:rsid w:val="00902A9F"/>
    <w:rsid w:val="00904B6F"/>
    <w:rsid w:val="0090792D"/>
    <w:rsid w:val="00916CFE"/>
    <w:rsid w:val="00917185"/>
    <w:rsid w:val="00920389"/>
    <w:rsid w:val="00920C5E"/>
    <w:rsid w:val="009212BF"/>
    <w:rsid w:val="009242AE"/>
    <w:rsid w:val="00925BE2"/>
    <w:rsid w:val="00932C7A"/>
    <w:rsid w:val="00934923"/>
    <w:rsid w:val="00936EF0"/>
    <w:rsid w:val="00937DFC"/>
    <w:rsid w:val="0094333D"/>
    <w:rsid w:val="00943E6E"/>
    <w:rsid w:val="00952BE1"/>
    <w:rsid w:val="00954511"/>
    <w:rsid w:val="0096783F"/>
    <w:rsid w:val="00973CF8"/>
    <w:rsid w:val="0098561B"/>
    <w:rsid w:val="00986172"/>
    <w:rsid w:val="00995BB5"/>
    <w:rsid w:val="009970E8"/>
    <w:rsid w:val="009A160E"/>
    <w:rsid w:val="009A18B2"/>
    <w:rsid w:val="009A21FD"/>
    <w:rsid w:val="009A338A"/>
    <w:rsid w:val="009A5736"/>
    <w:rsid w:val="009A64AB"/>
    <w:rsid w:val="009C530B"/>
    <w:rsid w:val="009C62E1"/>
    <w:rsid w:val="009D1AF2"/>
    <w:rsid w:val="009D344E"/>
    <w:rsid w:val="009D6E0E"/>
    <w:rsid w:val="009E1053"/>
    <w:rsid w:val="009E1E06"/>
    <w:rsid w:val="009E7EA8"/>
    <w:rsid w:val="009F1832"/>
    <w:rsid w:val="00A048E1"/>
    <w:rsid w:val="00A06908"/>
    <w:rsid w:val="00A10E92"/>
    <w:rsid w:val="00A1281B"/>
    <w:rsid w:val="00A174AC"/>
    <w:rsid w:val="00A22B08"/>
    <w:rsid w:val="00A2488E"/>
    <w:rsid w:val="00A24E45"/>
    <w:rsid w:val="00A2634C"/>
    <w:rsid w:val="00A277E1"/>
    <w:rsid w:val="00A31813"/>
    <w:rsid w:val="00A3621B"/>
    <w:rsid w:val="00A478E3"/>
    <w:rsid w:val="00A527EF"/>
    <w:rsid w:val="00A54ADD"/>
    <w:rsid w:val="00A55994"/>
    <w:rsid w:val="00A60196"/>
    <w:rsid w:val="00A62D8D"/>
    <w:rsid w:val="00A75FED"/>
    <w:rsid w:val="00A87BFB"/>
    <w:rsid w:val="00A95E2B"/>
    <w:rsid w:val="00A95E75"/>
    <w:rsid w:val="00A96311"/>
    <w:rsid w:val="00AA0A74"/>
    <w:rsid w:val="00AA1AA3"/>
    <w:rsid w:val="00AA7E9B"/>
    <w:rsid w:val="00AB5FC4"/>
    <w:rsid w:val="00AC0E57"/>
    <w:rsid w:val="00AC4B4A"/>
    <w:rsid w:val="00AD4510"/>
    <w:rsid w:val="00AD63FE"/>
    <w:rsid w:val="00AE13E8"/>
    <w:rsid w:val="00AE18A2"/>
    <w:rsid w:val="00AE1D6F"/>
    <w:rsid w:val="00AF5321"/>
    <w:rsid w:val="00AF57D5"/>
    <w:rsid w:val="00AF624A"/>
    <w:rsid w:val="00B065F7"/>
    <w:rsid w:val="00B14CAE"/>
    <w:rsid w:val="00B177E9"/>
    <w:rsid w:val="00B30534"/>
    <w:rsid w:val="00B30B97"/>
    <w:rsid w:val="00B42052"/>
    <w:rsid w:val="00B42737"/>
    <w:rsid w:val="00B43354"/>
    <w:rsid w:val="00B4439C"/>
    <w:rsid w:val="00B46B8F"/>
    <w:rsid w:val="00B5106C"/>
    <w:rsid w:val="00B516CB"/>
    <w:rsid w:val="00B51BF5"/>
    <w:rsid w:val="00B5384D"/>
    <w:rsid w:val="00B554C6"/>
    <w:rsid w:val="00B568F0"/>
    <w:rsid w:val="00B60939"/>
    <w:rsid w:val="00B625F2"/>
    <w:rsid w:val="00B66489"/>
    <w:rsid w:val="00B679F5"/>
    <w:rsid w:val="00B71F01"/>
    <w:rsid w:val="00B73AC9"/>
    <w:rsid w:val="00B760AD"/>
    <w:rsid w:val="00B76178"/>
    <w:rsid w:val="00B9208D"/>
    <w:rsid w:val="00B92F38"/>
    <w:rsid w:val="00B9492B"/>
    <w:rsid w:val="00BB4CFF"/>
    <w:rsid w:val="00BC0B64"/>
    <w:rsid w:val="00BC4EF8"/>
    <w:rsid w:val="00BD1E60"/>
    <w:rsid w:val="00BD6781"/>
    <w:rsid w:val="00BD6C29"/>
    <w:rsid w:val="00BE0F2B"/>
    <w:rsid w:val="00BE6F85"/>
    <w:rsid w:val="00BF5463"/>
    <w:rsid w:val="00C03C92"/>
    <w:rsid w:val="00C05D12"/>
    <w:rsid w:val="00C12D1F"/>
    <w:rsid w:val="00C14150"/>
    <w:rsid w:val="00C20934"/>
    <w:rsid w:val="00C25978"/>
    <w:rsid w:val="00C300F8"/>
    <w:rsid w:val="00C314CD"/>
    <w:rsid w:val="00C4796F"/>
    <w:rsid w:val="00C66963"/>
    <w:rsid w:val="00C71865"/>
    <w:rsid w:val="00C73425"/>
    <w:rsid w:val="00C81D5A"/>
    <w:rsid w:val="00C82DD8"/>
    <w:rsid w:val="00C838BE"/>
    <w:rsid w:val="00C83997"/>
    <w:rsid w:val="00C85DE6"/>
    <w:rsid w:val="00C906E4"/>
    <w:rsid w:val="00C908E0"/>
    <w:rsid w:val="00C938BE"/>
    <w:rsid w:val="00C9526A"/>
    <w:rsid w:val="00CA4477"/>
    <w:rsid w:val="00CA458E"/>
    <w:rsid w:val="00CA73D7"/>
    <w:rsid w:val="00CB160C"/>
    <w:rsid w:val="00CB2CEE"/>
    <w:rsid w:val="00CB36DF"/>
    <w:rsid w:val="00CB3932"/>
    <w:rsid w:val="00CB48A1"/>
    <w:rsid w:val="00CB4F32"/>
    <w:rsid w:val="00CB61CB"/>
    <w:rsid w:val="00CB71DB"/>
    <w:rsid w:val="00CB77FD"/>
    <w:rsid w:val="00CC0CAF"/>
    <w:rsid w:val="00CC1A4C"/>
    <w:rsid w:val="00CC40AF"/>
    <w:rsid w:val="00CC454E"/>
    <w:rsid w:val="00CD5683"/>
    <w:rsid w:val="00CE0586"/>
    <w:rsid w:val="00CE28A1"/>
    <w:rsid w:val="00CE52A3"/>
    <w:rsid w:val="00CE55BC"/>
    <w:rsid w:val="00CF1473"/>
    <w:rsid w:val="00CF319E"/>
    <w:rsid w:val="00CF3AD3"/>
    <w:rsid w:val="00CF3D1B"/>
    <w:rsid w:val="00CF766E"/>
    <w:rsid w:val="00D00748"/>
    <w:rsid w:val="00D020E9"/>
    <w:rsid w:val="00D035A5"/>
    <w:rsid w:val="00D046CD"/>
    <w:rsid w:val="00D04E18"/>
    <w:rsid w:val="00D07993"/>
    <w:rsid w:val="00D10661"/>
    <w:rsid w:val="00D16A9F"/>
    <w:rsid w:val="00D16CB6"/>
    <w:rsid w:val="00D17C25"/>
    <w:rsid w:val="00D25AC0"/>
    <w:rsid w:val="00D271D9"/>
    <w:rsid w:val="00D31115"/>
    <w:rsid w:val="00D32249"/>
    <w:rsid w:val="00D441DE"/>
    <w:rsid w:val="00D54E96"/>
    <w:rsid w:val="00D57832"/>
    <w:rsid w:val="00D6198C"/>
    <w:rsid w:val="00D74469"/>
    <w:rsid w:val="00D74E0A"/>
    <w:rsid w:val="00D75C72"/>
    <w:rsid w:val="00D8107E"/>
    <w:rsid w:val="00D85523"/>
    <w:rsid w:val="00D9288D"/>
    <w:rsid w:val="00D963D1"/>
    <w:rsid w:val="00DA3BA0"/>
    <w:rsid w:val="00DA3C1A"/>
    <w:rsid w:val="00DA722D"/>
    <w:rsid w:val="00DB0ADA"/>
    <w:rsid w:val="00DB57AD"/>
    <w:rsid w:val="00DB75EC"/>
    <w:rsid w:val="00DC0D82"/>
    <w:rsid w:val="00DD20C4"/>
    <w:rsid w:val="00DD3609"/>
    <w:rsid w:val="00DE17FF"/>
    <w:rsid w:val="00DE2F0C"/>
    <w:rsid w:val="00DE3B78"/>
    <w:rsid w:val="00DE3F41"/>
    <w:rsid w:val="00DE5D4B"/>
    <w:rsid w:val="00DF1BD1"/>
    <w:rsid w:val="00DF4A62"/>
    <w:rsid w:val="00E04521"/>
    <w:rsid w:val="00E05F4B"/>
    <w:rsid w:val="00E12CE3"/>
    <w:rsid w:val="00E221E5"/>
    <w:rsid w:val="00E33D77"/>
    <w:rsid w:val="00E34914"/>
    <w:rsid w:val="00E40CD2"/>
    <w:rsid w:val="00E53050"/>
    <w:rsid w:val="00E54C68"/>
    <w:rsid w:val="00E55B42"/>
    <w:rsid w:val="00E563DF"/>
    <w:rsid w:val="00E56731"/>
    <w:rsid w:val="00E56A1E"/>
    <w:rsid w:val="00E56A60"/>
    <w:rsid w:val="00E57DE4"/>
    <w:rsid w:val="00E60FDA"/>
    <w:rsid w:val="00E63265"/>
    <w:rsid w:val="00E72FF8"/>
    <w:rsid w:val="00E809F1"/>
    <w:rsid w:val="00E81CDD"/>
    <w:rsid w:val="00E82D87"/>
    <w:rsid w:val="00E86E33"/>
    <w:rsid w:val="00E92517"/>
    <w:rsid w:val="00E933C9"/>
    <w:rsid w:val="00E95FF6"/>
    <w:rsid w:val="00E97A71"/>
    <w:rsid w:val="00EA1FD2"/>
    <w:rsid w:val="00EA4D3C"/>
    <w:rsid w:val="00EA691C"/>
    <w:rsid w:val="00EB5209"/>
    <w:rsid w:val="00EB6DCF"/>
    <w:rsid w:val="00EC1821"/>
    <w:rsid w:val="00EC1C91"/>
    <w:rsid w:val="00EC52DD"/>
    <w:rsid w:val="00EC5C59"/>
    <w:rsid w:val="00ED429F"/>
    <w:rsid w:val="00ED73FD"/>
    <w:rsid w:val="00EE03AF"/>
    <w:rsid w:val="00EE2594"/>
    <w:rsid w:val="00EE2B7C"/>
    <w:rsid w:val="00EE51EE"/>
    <w:rsid w:val="00EE6020"/>
    <w:rsid w:val="00EF5552"/>
    <w:rsid w:val="00F01ACC"/>
    <w:rsid w:val="00F10EB5"/>
    <w:rsid w:val="00F150A0"/>
    <w:rsid w:val="00F17757"/>
    <w:rsid w:val="00F22B6F"/>
    <w:rsid w:val="00F27A07"/>
    <w:rsid w:val="00F300C9"/>
    <w:rsid w:val="00F30A92"/>
    <w:rsid w:val="00F32A19"/>
    <w:rsid w:val="00F32B55"/>
    <w:rsid w:val="00F345F5"/>
    <w:rsid w:val="00F40039"/>
    <w:rsid w:val="00F41D66"/>
    <w:rsid w:val="00F4323C"/>
    <w:rsid w:val="00F43AFF"/>
    <w:rsid w:val="00F43F94"/>
    <w:rsid w:val="00F4608E"/>
    <w:rsid w:val="00F53781"/>
    <w:rsid w:val="00F54AAF"/>
    <w:rsid w:val="00F60637"/>
    <w:rsid w:val="00F629DB"/>
    <w:rsid w:val="00F654C3"/>
    <w:rsid w:val="00F66F60"/>
    <w:rsid w:val="00F67D43"/>
    <w:rsid w:val="00F73697"/>
    <w:rsid w:val="00F74B97"/>
    <w:rsid w:val="00F76EAC"/>
    <w:rsid w:val="00F81450"/>
    <w:rsid w:val="00F84802"/>
    <w:rsid w:val="00FA05DC"/>
    <w:rsid w:val="00FA2B2E"/>
    <w:rsid w:val="00FA6BF7"/>
    <w:rsid w:val="00FA6D87"/>
    <w:rsid w:val="00FB37AA"/>
    <w:rsid w:val="00FB6721"/>
    <w:rsid w:val="00FC0F7D"/>
    <w:rsid w:val="00FC4C23"/>
    <w:rsid w:val="00FC4C83"/>
    <w:rsid w:val="00FC4C86"/>
    <w:rsid w:val="00FC6972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3CE76089"/>
  <w15:docId w15:val="{4A5CCEF6-EAFE-4A70-857E-8845DA4BB6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4">
    <w:name w:val="heading 4"/>
    <w:basedOn w:val="a"/>
    <w:next w:val="a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677"/>
        <w:tab w:val="right" w:pos="9355"/>
      </w:tabs>
    </w:pPr>
  </w:style>
  <w:style w:type="paragraph" w:styleId="a4">
    <w:name w:val="footer"/>
    <w:basedOn w:val="a"/>
    <w:pPr>
      <w:tabs>
        <w:tab w:val="center" w:pos="4677"/>
        <w:tab w:val="right" w:pos="9355"/>
      </w:tabs>
    </w:pPr>
  </w:style>
  <w:style w:type="character" w:styleId="a5">
    <w:name w:val="page number"/>
    <w:basedOn w:val="a0"/>
    <w:uiPriority w:val="99"/>
  </w:style>
  <w:style w:type="table" w:styleId="a6">
    <w:name w:val="Table Grid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semiHidden/>
    <w:rsid w:val="00E63265"/>
    <w:rPr>
      <w:rFonts w:ascii="Tahoma" w:hAnsi="Tahoma" w:cs="Tahoma"/>
      <w:sz w:val="16"/>
      <w:szCs w:val="16"/>
    </w:rPr>
  </w:style>
  <w:style w:type="paragraph" w:styleId="a8">
    <w:name w:val="List Paragraph"/>
    <w:basedOn w:val="a"/>
    <w:uiPriority w:val="34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9">
    <w:name w:val="список с точками"/>
    <w:basedOn w:val="a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"/>
    <w:rsid w:val="00EC52DD"/>
    <w:pPr>
      <w:jc w:val="center"/>
    </w:pPr>
    <w:rPr>
      <w:i/>
      <w:iCs/>
    </w:rPr>
  </w:style>
  <w:style w:type="paragraph" w:customStyle="1" w:styleId="aa">
    <w:name w:val="Знак"/>
    <w:basedOn w:val="a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b">
    <w:name w:val="endnote text"/>
    <w:basedOn w:val="a"/>
    <w:link w:val="ac"/>
    <w:rsid w:val="00470898"/>
    <w:rPr>
      <w:sz w:val="20"/>
      <w:szCs w:val="20"/>
    </w:rPr>
  </w:style>
  <w:style w:type="character" w:customStyle="1" w:styleId="ac">
    <w:name w:val="Текст концевой сноски Знак"/>
    <w:basedOn w:val="a0"/>
    <w:link w:val="ab"/>
    <w:rsid w:val="00470898"/>
  </w:style>
  <w:style w:type="character" w:styleId="ad">
    <w:name w:val="endnote reference"/>
    <w:rsid w:val="00470898"/>
    <w:rPr>
      <w:vertAlign w:val="superscript"/>
    </w:rPr>
  </w:style>
  <w:style w:type="paragraph" w:styleId="ae">
    <w:name w:val="footnote text"/>
    <w:basedOn w:val="a"/>
    <w:link w:val="af"/>
    <w:rsid w:val="00470898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470898"/>
  </w:style>
  <w:style w:type="character" w:styleId="af0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"/>
    <w:next w:val="a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1">
    <w:name w:val="caption"/>
    <w:basedOn w:val="a"/>
    <w:next w:val="a"/>
    <w:qFormat/>
    <w:rsid w:val="00B76178"/>
    <w:pPr>
      <w:spacing w:before="120" w:after="120"/>
    </w:pPr>
    <w:rPr>
      <w:b/>
    </w:rPr>
  </w:style>
  <w:style w:type="paragraph" w:customStyle="1" w:styleId="af2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paragraph" w:customStyle="1" w:styleId="3">
    <w:name w:val="Знак Знак3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13">
    <w:name w:val="Знак1"/>
    <w:basedOn w:val="a"/>
    <w:rsid w:val="00161428"/>
    <w:pPr>
      <w:tabs>
        <w:tab w:val="num" w:pos="643"/>
      </w:tabs>
      <w:spacing w:after="160" w:line="240" w:lineRule="exact"/>
    </w:pPr>
    <w:rPr>
      <w:rFonts w:ascii="Verdana" w:hAnsi="Verdana" w:cs="Verdana"/>
      <w:kern w:val="28"/>
      <w:sz w:val="20"/>
      <w:szCs w:val="20"/>
      <w:lang w:val="en-US" w:eastAsia="en-US"/>
    </w:rPr>
  </w:style>
  <w:style w:type="character" w:styleId="af3">
    <w:name w:val="Hyperlink"/>
    <w:rsid w:val="000D7A95"/>
    <w:rPr>
      <w:color w:val="0000FF"/>
      <w:u w:val="single"/>
    </w:rPr>
  </w:style>
  <w:style w:type="character" w:styleId="af4">
    <w:name w:val="FollowedHyperlink"/>
    <w:basedOn w:val="a0"/>
    <w:rsid w:val="000D7A95"/>
    <w:rPr>
      <w:color w:val="954F72" w:themeColor="followedHyperlink"/>
      <w:u w:val="single"/>
    </w:rPr>
  </w:style>
  <w:style w:type="paragraph" w:customStyle="1" w:styleId="msonormalbullet1gif">
    <w:name w:val="msonormalbullet1.gif"/>
    <w:basedOn w:val="a"/>
    <w:rsid w:val="00107389"/>
    <w:pPr>
      <w:spacing w:before="100" w:beforeAutospacing="1" w:after="100" w:afterAutospacing="1"/>
    </w:pPr>
  </w:style>
  <w:style w:type="paragraph" w:customStyle="1" w:styleId="msonormalbullet2gif">
    <w:name w:val="msonormalbullet2.gif"/>
    <w:basedOn w:val="a"/>
    <w:rsid w:val="00107389"/>
    <w:pPr>
      <w:spacing w:before="100" w:beforeAutospacing="1" w:after="100" w:afterAutospacing="1"/>
    </w:pPr>
  </w:style>
  <w:style w:type="paragraph" w:customStyle="1" w:styleId="msonormalbullet2gifbullet1gif">
    <w:name w:val="msonormalbullet2gifbullet1.gif"/>
    <w:basedOn w:val="a"/>
    <w:rsid w:val="00107389"/>
    <w:pPr>
      <w:spacing w:before="100" w:beforeAutospacing="1" w:after="100" w:afterAutospacing="1"/>
    </w:pPr>
  </w:style>
  <w:style w:type="paragraph" w:customStyle="1" w:styleId="msonormalbullet2gifbullet3gif">
    <w:name w:val="msonormalbullet2gifbullet3.gif"/>
    <w:basedOn w:val="a"/>
    <w:rsid w:val="00107389"/>
    <w:pPr>
      <w:spacing w:before="100" w:beforeAutospacing="1" w:after="100" w:afterAutospacing="1"/>
    </w:pPr>
  </w:style>
  <w:style w:type="table" w:customStyle="1" w:styleId="14">
    <w:name w:val="Сетка таблицы1"/>
    <w:basedOn w:val="a1"/>
    <w:next w:val="a6"/>
    <w:rsid w:val="0010738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7171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40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www.gostinfo.ru/" TargetMode="External"/><Relationship Id="rId3" Type="http://schemas.openxmlformats.org/officeDocument/2006/relationships/customXml" Target="../customXml/item3.xml"/><Relationship Id="rId21" Type="http://schemas.openxmlformats.org/officeDocument/2006/relationships/footer" Target="footer5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hyperlink" Target="http://lib.ugtu.net/book/28094" TargetMode="External"/><Relationship Id="rId2" Type="http://schemas.openxmlformats.org/officeDocument/2006/relationships/customXml" Target="../customXml/item2.xml"/><Relationship Id="rId16" Type="http://schemas.openxmlformats.org/officeDocument/2006/relationships/footer" Target="footer4.xml"/><Relationship Id="rId20" Type="http://schemas.openxmlformats.org/officeDocument/2006/relationships/hyperlink" Target="https://biblio-online.ru/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hyperlink" Target="http://znanium.com/" TargetMode="Externa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497066-8F4E-482E-AFC9-FDC5FA9C3FA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F3C23137-8896-48E5-9749-3240F6E2A0A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A08B934-3E33-4486-83E2-0A729C54F16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DA1C4493-11E1-42CF-932B-589DD916C5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31</Pages>
  <Words>7348</Words>
  <Characters>41887</Characters>
  <Application>Microsoft Office Word</Application>
  <DocSecurity>0</DocSecurity>
  <Lines>349</Lines>
  <Paragraphs>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49137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subject/>
  <dc:creator>Отдел оперативной полиграфии</dc:creator>
  <cp:keywords/>
  <cp:lastModifiedBy>Фалина Ольга Алексеевна</cp:lastModifiedBy>
  <cp:revision>2</cp:revision>
  <cp:lastPrinted>2019-09-24T11:06:00Z</cp:lastPrinted>
  <dcterms:created xsi:type="dcterms:W3CDTF">2022-05-25T08:13:00Z</dcterms:created>
  <dcterms:modified xsi:type="dcterms:W3CDTF">2022-05-25T08:13:00Z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